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F99F" w14:textId="65E54045" w:rsidR="00FF440C" w:rsidRDefault="00FF440C" w:rsidP="00FF440C">
      <w:pPr>
        <w:pStyle w:val="Naslov1"/>
      </w:pPr>
      <w:r>
        <w:t xml:space="preserve">              </w:t>
      </w:r>
      <w:r>
        <w:rPr>
          <w:noProof/>
        </w:rPr>
        <w:drawing>
          <wp:inline distT="0" distB="0" distL="0" distR="0" wp14:anchorId="6B9DD166" wp14:editId="09FA6444">
            <wp:extent cx="2762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035B" w14:textId="77777777" w:rsidR="00FF440C" w:rsidRDefault="00FF440C" w:rsidP="00FF440C"/>
    <w:p w14:paraId="336D958C" w14:textId="77777777" w:rsidR="00FF440C" w:rsidRPr="000C4489" w:rsidRDefault="00FF440C" w:rsidP="00FF440C">
      <w:pPr>
        <w:pStyle w:val="Naslov1"/>
        <w:rPr>
          <w:sz w:val="20"/>
          <w:szCs w:val="20"/>
        </w:rPr>
      </w:pPr>
      <w:r w:rsidRPr="000C4489">
        <w:rPr>
          <w:sz w:val="20"/>
          <w:szCs w:val="20"/>
        </w:rPr>
        <w:t>REPUBLIKA HRVATSKA</w:t>
      </w:r>
    </w:p>
    <w:p w14:paraId="0E0EED62" w14:textId="77777777" w:rsidR="00FF440C" w:rsidRPr="000C4489" w:rsidRDefault="00FF440C" w:rsidP="00FF440C">
      <w:pPr>
        <w:rPr>
          <w:b/>
          <w:bCs/>
        </w:rPr>
      </w:pPr>
      <w:r w:rsidRPr="000C4489">
        <w:rPr>
          <w:b/>
          <w:bCs/>
        </w:rPr>
        <w:t>KARLOVAČKA ŽUPANIJA</w:t>
      </w:r>
    </w:p>
    <w:p w14:paraId="6DB5940D" w14:textId="77777777" w:rsidR="00FF440C" w:rsidRDefault="00FF440C" w:rsidP="009C6C76">
      <w:pPr>
        <w:pStyle w:val="Bezproreda"/>
        <w:jc w:val="both"/>
      </w:pPr>
    </w:p>
    <w:p w14:paraId="69FDB38D" w14:textId="703AF97C" w:rsidR="00FF440C" w:rsidRPr="000C4489" w:rsidRDefault="00FF440C" w:rsidP="009C6C76">
      <w:pPr>
        <w:pStyle w:val="Bezproreda"/>
        <w:jc w:val="both"/>
      </w:pPr>
      <w:r>
        <w:t xml:space="preserve">  </w:t>
      </w:r>
      <w:r>
        <w:rPr>
          <w:noProof/>
        </w:rPr>
        <w:drawing>
          <wp:inline distT="0" distB="0" distL="0" distR="0" wp14:anchorId="5080788E" wp14:editId="42AC8A1B">
            <wp:extent cx="295275" cy="304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4489">
        <w:t>OPĆINA KAMANJE</w:t>
      </w:r>
    </w:p>
    <w:p w14:paraId="44DE19BD" w14:textId="630D77D4" w:rsidR="00FF440C" w:rsidRDefault="00FF440C" w:rsidP="009C6C76">
      <w:pPr>
        <w:pStyle w:val="Bezproreda"/>
        <w:jc w:val="both"/>
      </w:pPr>
      <w:r>
        <w:t xml:space="preserve">           </w:t>
      </w:r>
      <w:r w:rsidRPr="000C4489">
        <w:t>OPĆINSK</w:t>
      </w:r>
      <w:r w:rsidR="00EC7F25">
        <w:t>I NAČELNIK</w:t>
      </w:r>
    </w:p>
    <w:p w14:paraId="68FB9498" w14:textId="1392387B" w:rsidR="00FF440C" w:rsidRDefault="00FF440C" w:rsidP="009C6C76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C5EA7E" w14:textId="09159E25" w:rsidR="00FF440C" w:rsidRPr="00FF440C" w:rsidRDefault="00FF440C" w:rsidP="009C6C76">
      <w:pPr>
        <w:pStyle w:val="Bezproreda"/>
        <w:jc w:val="both"/>
      </w:pPr>
      <w:bookmarkStart w:id="0" w:name="_Hlk114134441"/>
      <w:r w:rsidRPr="00FF440C">
        <w:t>KLASA:</w:t>
      </w:r>
      <w:r w:rsidR="002B377D">
        <w:t xml:space="preserve"> 470-01/22-01/01</w:t>
      </w:r>
    </w:p>
    <w:p w14:paraId="2C5B35CC" w14:textId="0BFE5A5C" w:rsidR="00FF440C" w:rsidRPr="00FF440C" w:rsidRDefault="00FF440C" w:rsidP="009C6C76">
      <w:pPr>
        <w:pStyle w:val="Bezproreda"/>
        <w:jc w:val="both"/>
      </w:pPr>
      <w:proofErr w:type="gramStart"/>
      <w:r w:rsidRPr="00FF440C">
        <w:t>UR.BROJ</w:t>
      </w:r>
      <w:proofErr w:type="gramEnd"/>
      <w:r w:rsidRPr="00FF440C">
        <w:t>:</w:t>
      </w:r>
      <w:r w:rsidR="002B377D">
        <w:t>2133-18-02-22-01</w:t>
      </w:r>
    </w:p>
    <w:p w14:paraId="33F20122" w14:textId="6733CA83" w:rsidR="00FF440C" w:rsidRPr="00FF440C" w:rsidRDefault="00FF440C" w:rsidP="009C6C76">
      <w:pPr>
        <w:pStyle w:val="Bezproreda"/>
        <w:jc w:val="both"/>
      </w:pPr>
      <w:proofErr w:type="spellStart"/>
      <w:r w:rsidRPr="00FF440C">
        <w:t>Kamanje</w:t>
      </w:r>
      <w:proofErr w:type="spellEnd"/>
      <w:r w:rsidRPr="00FF440C">
        <w:t>,</w:t>
      </w:r>
      <w:r w:rsidR="002B377D">
        <w:t xml:space="preserve"> 30.08.2022.</w:t>
      </w:r>
    </w:p>
    <w:p w14:paraId="25F4B854" w14:textId="77777777" w:rsidR="00FF440C" w:rsidRDefault="00FF440C" w:rsidP="009C6C76">
      <w:pPr>
        <w:pStyle w:val="Bezproreda"/>
        <w:jc w:val="both"/>
        <w:rPr>
          <w:sz w:val="24"/>
          <w:szCs w:val="24"/>
        </w:rPr>
      </w:pPr>
    </w:p>
    <w:p w14:paraId="4D9B45A0" w14:textId="5536254B" w:rsidR="007E7F03" w:rsidRPr="007E7F03" w:rsidRDefault="007E7F03" w:rsidP="00EC7F25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Na </w:t>
      </w:r>
      <w:proofErr w:type="spellStart"/>
      <w:r w:rsidRPr="007E7F03">
        <w:rPr>
          <w:sz w:val="24"/>
          <w:szCs w:val="24"/>
        </w:rPr>
        <w:t>temelju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20.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Pr="007E7F03">
        <w:rPr>
          <w:sz w:val="24"/>
          <w:szCs w:val="24"/>
        </w:rPr>
        <w:t>točke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Pr="007E7F03">
        <w:rPr>
          <w:sz w:val="24"/>
          <w:szCs w:val="24"/>
        </w:rPr>
        <w:t>Zakona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zaštiti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gramStart"/>
      <w:r w:rsidRPr="007E7F03">
        <w:rPr>
          <w:sz w:val="24"/>
          <w:szCs w:val="24"/>
        </w:rPr>
        <w:t>(,,</w:t>
      </w:r>
      <w:proofErr w:type="spellStart"/>
      <w:proofErr w:type="gramEnd"/>
      <w:r w:rsidRPr="007E7F03">
        <w:rPr>
          <w:sz w:val="24"/>
          <w:szCs w:val="24"/>
        </w:rPr>
        <w:t>Narodne</w:t>
      </w:r>
      <w:proofErr w:type="spellEnd"/>
      <w:r w:rsidRPr="007E7F03">
        <w:rPr>
          <w:sz w:val="24"/>
          <w:szCs w:val="24"/>
        </w:rPr>
        <w:t xml:space="preserve"> novine“ </w:t>
      </w:r>
      <w:proofErr w:type="spellStart"/>
      <w:r w:rsidRPr="007E7F03">
        <w:rPr>
          <w:sz w:val="24"/>
          <w:szCs w:val="24"/>
        </w:rPr>
        <w:t>broj</w:t>
      </w:r>
      <w:proofErr w:type="spellEnd"/>
      <w:r w:rsidRPr="007E7F03">
        <w:rPr>
          <w:sz w:val="24"/>
          <w:szCs w:val="24"/>
        </w:rPr>
        <w:t xml:space="preserve"> 46/22) i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4</w:t>
      </w:r>
      <w:r w:rsidR="00EC7F25">
        <w:rPr>
          <w:sz w:val="24"/>
          <w:szCs w:val="24"/>
        </w:rPr>
        <w:t>1</w:t>
      </w:r>
      <w:r w:rsidRPr="007E7F03">
        <w:rPr>
          <w:sz w:val="24"/>
          <w:szCs w:val="24"/>
        </w:rPr>
        <w:t xml:space="preserve">.Statuta </w:t>
      </w:r>
      <w:r w:rsidR="00EC7F25">
        <w:rPr>
          <w:sz w:val="24"/>
          <w:szCs w:val="24"/>
        </w:rPr>
        <w:t xml:space="preserve">Općine </w:t>
      </w:r>
      <w:proofErr w:type="spellStart"/>
      <w:r w:rsidR="00EC7F25">
        <w:rPr>
          <w:sz w:val="24"/>
          <w:szCs w:val="24"/>
        </w:rPr>
        <w:t>Kamanje</w:t>
      </w:r>
      <w:proofErr w:type="spellEnd"/>
      <w:r w:rsidRPr="007E7F03">
        <w:rPr>
          <w:sz w:val="24"/>
          <w:szCs w:val="24"/>
        </w:rPr>
        <w:t xml:space="preserve"> </w:t>
      </w:r>
      <w:r w:rsidR="00EC7F25">
        <w:rPr>
          <w:sz w:val="24"/>
          <w:szCs w:val="24"/>
        </w:rPr>
        <w:t>(</w:t>
      </w:r>
      <w:proofErr w:type="spellStart"/>
      <w:r w:rsidR="00EC7F25">
        <w:rPr>
          <w:sz w:val="24"/>
          <w:szCs w:val="24"/>
        </w:rPr>
        <w:t>Glasnik</w:t>
      </w:r>
      <w:proofErr w:type="spellEnd"/>
      <w:r w:rsidR="00EC7F25">
        <w:rPr>
          <w:sz w:val="24"/>
          <w:szCs w:val="24"/>
        </w:rPr>
        <w:t xml:space="preserve"> Općine </w:t>
      </w:r>
      <w:proofErr w:type="spellStart"/>
      <w:r w:rsidR="00EC7F25">
        <w:rPr>
          <w:sz w:val="24"/>
          <w:szCs w:val="24"/>
        </w:rPr>
        <w:t>Kamanje</w:t>
      </w:r>
      <w:proofErr w:type="spellEnd"/>
      <w:r w:rsidR="00EC7F25">
        <w:rPr>
          <w:sz w:val="24"/>
          <w:szCs w:val="24"/>
        </w:rPr>
        <w:t xml:space="preserve"> br. 01/21</w:t>
      </w:r>
      <w:r w:rsidRPr="007E7F03">
        <w:rPr>
          <w:sz w:val="24"/>
          <w:szCs w:val="24"/>
        </w:rPr>
        <w:t xml:space="preserve">), </w:t>
      </w:r>
      <w:proofErr w:type="spellStart"/>
      <w:r w:rsidR="00EC7F25">
        <w:rPr>
          <w:sz w:val="24"/>
          <w:szCs w:val="24"/>
        </w:rPr>
        <w:t>načelnik</w:t>
      </w:r>
      <w:proofErr w:type="spellEnd"/>
      <w:r w:rsidR="00EC7F25">
        <w:rPr>
          <w:sz w:val="24"/>
          <w:szCs w:val="24"/>
        </w:rPr>
        <w:t xml:space="preserve"> Općine </w:t>
      </w:r>
      <w:proofErr w:type="spellStart"/>
      <w:r w:rsidR="00EC7F25">
        <w:rPr>
          <w:sz w:val="24"/>
          <w:szCs w:val="24"/>
        </w:rPr>
        <w:t>Kamanje</w:t>
      </w:r>
      <w:proofErr w:type="spellEnd"/>
      <w:r w:rsidR="00EC7F25">
        <w:rPr>
          <w:sz w:val="24"/>
          <w:szCs w:val="24"/>
        </w:rPr>
        <w:t>,  dana</w:t>
      </w:r>
      <w:r w:rsidR="002B377D">
        <w:rPr>
          <w:sz w:val="24"/>
          <w:szCs w:val="24"/>
        </w:rPr>
        <w:t xml:space="preserve"> 30.08.2022. </w:t>
      </w:r>
      <w:proofErr w:type="spellStart"/>
      <w:r w:rsidRPr="007E7F03">
        <w:rPr>
          <w:sz w:val="24"/>
          <w:szCs w:val="24"/>
        </w:rPr>
        <w:t>donosi</w:t>
      </w:r>
      <w:proofErr w:type="spellEnd"/>
    </w:p>
    <w:p w14:paraId="4BE98FBD" w14:textId="77777777" w:rsidR="007E7F03" w:rsidRDefault="007E7F03" w:rsidP="007E7F03">
      <w:pPr>
        <w:pStyle w:val="Bezproreda"/>
        <w:jc w:val="both"/>
        <w:rPr>
          <w:sz w:val="24"/>
          <w:szCs w:val="24"/>
        </w:rPr>
      </w:pPr>
    </w:p>
    <w:p w14:paraId="58CAE410" w14:textId="2C3A194E" w:rsidR="007E7F03" w:rsidRPr="00EC7F25" w:rsidRDefault="007E7F03" w:rsidP="00EC7F25">
      <w:pPr>
        <w:pStyle w:val="Bezproreda"/>
        <w:jc w:val="center"/>
        <w:rPr>
          <w:b/>
          <w:bCs/>
          <w:sz w:val="24"/>
          <w:szCs w:val="24"/>
        </w:rPr>
      </w:pPr>
      <w:bookmarkStart w:id="1" w:name="_Hlk114134400"/>
      <w:r w:rsidRPr="00EC7F25">
        <w:rPr>
          <w:b/>
          <w:bCs/>
          <w:sz w:val="24"/>
          <w:szCs w:val="24"/>
        </w:rPr>
        <w:t>PRAVILNIK</w:t>
      </w:r>
    </w:p>
    <w:p w14:paraId="7A9C2AF3" w14:textId="77777777" w:rsidR="007E7F03" w:rsidRPr="00EC7F25" w:rsidRDefault="007E7F03" w:rsidP="00EC7F25">
      <w:pPr>
        <w:pStyle w:val="Bezproreda"/>
        <w:jc w:val="center"/>
        <w:rPr>
          <w:b/>
          <w:bCs/>
          <w:sz w:val="24"/>
          <w:szCs w:val="24"/>
        </w:rPr>
      </w:pPr>
      <w:r w:rsidRPr="00EC7F25">
        <w:rPr>
          <w:b/>
          <w:bCs/>
          <w:sz w:val="24"/>
          <w:szCs w:val="24"/>
        </w:rPr>
        <w:t>O POSTUPKU UNUTARNJEG PRIJAVLJIVANJA NEPRAVILNOSTI</w:t>
      </w:r>
    </w:p>
    <w:p w14:paraId="5428B71E" w14:textId="77777777" w:rsidR="007E7F03" w:rsidRPr="00EC7F25" w:rsidRDefault="007E7F03" w:rsidP="00EC7F25">
      <w:pPr>
        <w:pStyle w:val="Bezproreda"/>
        <w:jc w:val="center"/>
        <w:rPr>
          <w:b/>
          <w:bCs/>
          <w:sz w:val="24"/>
          <w:szCs w:val="24"/>
        </w:rPr>
      </w:pPr>
      <w:r w:rsidRPr="00EC7F25">
        <w:rPr>
          <w:b/>
          <w:bCs/>
          <w:sz w:val="24"/>
          <w:szCs w:val="24"/>
        </w:rPr>
        <w:t>I POSTUPKU IMENOVANJA POVJERLJIVE OSOBE I NJEZINA</w:t>
      </w:r>
    </w:p>
    <w:p w14:paraId="3905EA11" w14:textId="77777777" w:rsidR="007E7F03" w:rsidRPr="00EC7F25" w:rsidRDefault="007E7F03" w:rsidP="00EC7F25">
      <w:pPr>
        <w:pStyle w:val="Bezproreda"/>
        <w:jc w:val="center"/>
        <w:rPr>
          <w:b/>
          <w:bCs/>
          <w:sz w:val="24"/>
          <w:szCs w:val="24"/>
        </w:rPr>
      </w:pPr>
      <w:r w:rsidRPr="00EC7F25">
        <w:rPr>
          <w:b/>
          <w:bCs/>
          <w:sz w:val="24"/>
          <w:szCs w:val="24"/>
        </w:rPr>
        <w:t>ZAMJENIKA</w:t>
      </w:r>
    </w:p>
    <w:bookmarkEnd w:id="1"/>
    <w:p w14:paraId="62010938" w14:textId="77777777" w:rsidR="007E7F03" w:rsidRDefault="007E7F03" w:rsidP="007E7F03">
      <w:pPr>
        <w:pStyle w:val="Bezproreda"/>
        <w:jc w:val="both"/>
        <w:rPr>
          <w:sz w:val="24"/>
          <w:szCs w:val="24"/>
        </w:rPr>
      </w:pPr>
    </w:p>
    <w:p w14:paraId="32F164CB" w14:textId="105D2FD7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t>I. OPĆE ODREDBE</w:t>
      </w:r>
    </w:p>
    <w:p w14:paraId="09CA2D57" w14:textId="77777777" w:rsidR="007E7F03" w:rsidRDefault="007E7F03" w:rsidP="007E7F03">
      <w:pPr>
        <w:pStyle w:val="Bezproreda"/>
        <w:jc w:val="both"/>
        <w:rPr>
          <w:sz w:val="24"/>
          <w:szCs w:val="24"/>
        </w:rPr>
      </w:pPr>
    </w:p>
    <w:p w14:paraId="71B498AF" w14:textId="5CCB996F" w:rsidR="007E7F03" w:rsidRPr="007E7F03" w:rsidRDefault="007E7F03" w:rsidP="00EC7F25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1.</w:t>
      </w:r>
    </w:p>
    <w:p w14:paraId="5E19CA66" w14:textId="7FFE3E1E" w:rsidR="007E7F03" w:rsidRPr="007E7F03" w:rsidRDefault="007E7F03" w:rsidP="00EC7F25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Ovim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uređuje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postupak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unutarnjeg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u </w:t>
      </w:r>
      <w:r w:rsidR="00EC7F25">
        <w:rPr>
          <w:sz w:val="24"/>
          <w:szCs w:val="24"/>
        </w:rPr>
        <w:t xml:space="preserve">Općine </w:t>
      </w:r>
      <w:proofErr w:type="spellStart"/>
      <w:r w:rsidR="00EC7F25">
        <w:rPr>
          <w:sz w:val="24"/>
          <w:szCs w:val="24"/>
        </w:rPr>
        <w:t>Kamanje</w:t>
      </w:r>
      <w:proofErr w:type="spellEnd"/>
      <w:r w:rsidRPr="007E7F03">
        <w:rPr>
          <w:sz w:val="24"/>
          <w:szCs w:val="24"/>
        </w:rPr>
        <w:t xml:space="preserve"> (u </w:t>
      </w:r>
      <w:proofErr w:type="spellStart"/>
      <w:r w:rsidRPr="007E7F03">
        <w:rPr>
          <w:sz w:val="24"/>
          <w:szCs w:val="24"/>
        </w:rPr>
        <w:t>daljnjem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tekstu</w:t>
      </w:r>
      <w:proofErr w:type="spellEnd"/>
      <w:r w:rsidRPr="007E7F03">
        <w:rPr>
          <w:sz w:val="24"/>
          <w:szCs w:val="24"/>
        </w:rPr>
        <w:t>:</w:t>
      </w:r>
      <w:r w:rsidR="00EC7F25">
        <w:rPr>
          <w:sz w:val="24"/>
          <w:szCs w:val="24"/>
        </w:rPr>
        <w:t xml:space="preserve"> Općina</w:t>
      </w:r>
      <w:r w:rsidRPr="007E7F03">
        <w:rPr>
          <w:sz w:val="24"/>
          <w:szCs w:val="24"/>
        </w:rPr>
        <w:t>),</w:t>
      </w:r>
      <w:r w:rsidR="00EC7F25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postupku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obveze</w:t>
      </w:r>
      <w:proofErr w:type="spellEnd"/>
      <w:r w:rsidRPr="007E7F03">
        <w:rPr>
          <w:sz w:val="24"/>
          <w:szCs w:val="24"/>
        </w:rPr>
        <w:t xml:space="preserve"> </w:t>
      </w:r>
      <w:r w:rsidR="00EC7F25">
        <w:rPr>
          <w:sz w:val="24"/>
          <w:szCs w:val="24"/>
        </w:rPr>
        <w:t>Općine</w:t>
      </w:r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vezi</w:t>
      </w:r>
      <w:proofErr w:type="spellEnd"/>
      <w:r w:rsidRPr="007E7F03">
        <w:rPr>
          <w:sz w:val="24"/>
          <w:szCs w:val="24"/>
        </w:rPr>
        <w:t xml:space="preserve"> s</w:t>
      </w:r>
      <w:r w:rsidR="00EC7F25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imenovanja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za</w:t>
      </w:r>
      <w:r w:rsidR="00EC7F25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zamjenika</w:t>
      </w:r>
      <w:proofErr w:type="spellEnd"/>
      <w:r w:rsidRPr="007E7F03">
        <w:rPr>
          <w:sz w:val="24"/>
          <w:szCs w:val="24"/>
        </w:rPr>
        <w:t>.</w:t>
      </w:r>
    </w:p>
    <w:p w14:paraId="7C883553" w14:textId="77777777" w:rsidR="00EC7F25" w:rsidRDefault="00EC7F25" w:rsidP="007E7F03">
      <w:pPr>
        <w:pStyle w:val="Bezproreda"/>
        <w:jc w:val="both"/>
        <w:rPr>
          <w:sz w:val="24"/>
          <w:szCs w:val="24"/>
        </w:rPr>
      </w:pPr>
    </w:p>
    <w:p w14:paraId="1E7694C8" w14:textId="57A1FD88" w:rsidR="007E7F03" w:rsidRPr="007E7F03" w:rsidRDefault="007E7F03" w:rsidP="00EC7F25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2.</w:t>
      </w:r>
    </w:p>
    <w:p w14:paraId="332AA67F" w14:textId="1C32D490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Izrazi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ovom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Pravilniku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imaju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rodno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značenje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odnose</w:t>
      </w:r>
      <w:proofErr w:type="spellEnd"/>
      <w:r w:rsidR="00EC7F25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se </w:t>
      </w:r>
      <w:proofErr w:type="spellStart"/>
      <w:r w:rsidRPr="007E7F03">
        <w:rPr>
          <w:sz w:val="24"/>
          <w:szCs w:val="24"/>
        </w:rPr>
        <w:t>jednako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muški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ženski</w:t>
      </w:r>
      <w:proofErr w:type="spellEnd"/>
      <w:r w:rsidRPr="007E7F03">
        <w:rPr>
          <w:sz w:val="24"/>
          <w:szCs w:val="24"/>
        </w:rPr>
        <w:t xml:space="preserve"> rod.</w:t>
      </w:r>
    </w:p>
    <w:p w14:paraId="4581FE67" w14:textId="77777777" w:rsidR="00EC7F25" w:rsidRDefault="00EC7F25" w:rsidP="007E7F03">
      <w:pPr>
        <w:pStyle w:val="Bezproreda"/>
        <w:jc w:val="both"/>
        <w:rPr>
          <w:sz w:val="24"/>
          <w:szCs w:val="24"/>
        </w:rPr>
      </w:pPr>
    </w:p>
    <w:p w14:paraId="0802912D" w14:textId="653BE30B" w:rsidR="007E7F03" w:rsidRPr="007E7F03" w:rsidRDefault="007E7F03" w:rsidP="00F33520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Značenje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izraza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ovom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Pravilniku</w:t>
      </w:r>
      <w:proofErr w:type="spellEnd"/>
    </w:p>
    <w:p w14:paraId="358D1FDB" w14:textId="77777777" w:rsidR="00EC7F25" w:rsidRDefault="00EC7F25" w:rsidP="007E7F03">
      <w:pPr>
        <w:pStyle w:val="Bezproreda"/>
        <w:jc w:val="both"/>
        <w:rPr>
          <w:sz w:val="24"/>
          <w:szCs w:val="24"/>
        </w:rPr>
      </w:pPr>
    </w:p>
    <w:p w14:paraId="6588335A" w14:textId="2709945B" w:rsidR="007E7F03" w:rsidRPr="007E7F03" w:rsidRDefault="007E7F03" w:rsidP="00EC7F25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3.</w:t>
      </w:r>
    </w:p>
    <w:p w14:paraId="3240DD96" w14:textId="43F02E4D" w:rsidR="007E7F03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U </w:t>
      </w:r>
      <w:proofErr w:type="spellStart"/>
      <w:r w:rsidRPr="007E7F03">
        <w:rPr>
          <w:sz w:val="24"/>
          <w:szCs w:val="24"/>
        </w:rPr>
        <w:t>ovome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pojedini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pojmovi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sljedeće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značenje</w:t>
      </w:r>
      <w:proofErr w:type="spellEnd"/>
      <w:r w:rsidRPr="007E7F03">
        <w:rPr>
          <w:sz w:val="24"/>
          <w:szCs w:val="24"/>
        </w:rPr>
        <w:t>:</w:t>
      </w:r>
    </w:p>
    <w:p w14:paraId="702D06ED" w14:textId="77777777" w:rsidR="00F33520" w:rsidRPr="007E7F03" w:rsidRDefault="00F33520" w:rsidP="007E7F03">
      <w:pPr>
        <w:pStyle w:val="Bezproreda"/>
        <w:jc w:val="both"/>
        <w:rPr>
          <w:sz w:val="24"/>
          <w:szCs w:val="24"/>
        </w:rPr>
      </w:pPr>
    </w:p>
    <w:p w14:paraId="3DCC7131" w14:textId="77777777" w:rsidR="00EC7F25" w:rsidRDefault="007E7F03" w:rsidP="00161AF1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EC7F25">
        <w:rPr>
          <w:i/>
          <w:iCs/>
          <w:sz w:val="24"/>
          <w:szCs w:val="24"/>
        </w:rPr>
        <w:t>Nepravilnost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propusti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protupravni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odnose</w:t>
      </w:r>
      <w:proofErr w:type="spellEnd"/>
      <w:r w:rsidRPr="007E7F03">
        <w:rPr>
          <w:sz w:val="24"/>
          <w:szCs w:val="24"/>
        </w:rPr>
        <w:t xml:space="preserve"> se</w:t>
      </w:r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područje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primjene</w:t>
      </w:r>
      <w:proofErr w:type="spellEnd"/>
      <w:r w:rsidRPr="00EC7F25">
        <w:rPr>
          <w:sz w:val="24"/>
          <w:szCs w:val="24"/>
        </w:rPr>
        <w:t xml:space="preserve"> i </w:t>
      </w:r>
      <w:proofErr w:type="spellStart"/>
      <w:r w:rsidRPr="00EC7F25">
        <w:rPr>
          <w:sz w:val="24"/>
          <w:szCs w:val="24"/>
        </w:rPr>
        <w:t>propise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navedene</w:t>
      </w:r>
      <w:proofErr w:type="spellEnd"/>
      <w:r w:rsidRPr="00EC7F25">
        <w:rPr>
          <w:sz w:val="24"/>
          <w:szCs w:val="24"/>
        </w:rPr>
        <w:t xml:space="preserve"> u </w:t>
      </w:r>
      <w:proofErr w:type="spellStart"/>
      <w:r w:rsidRPr="00EC7F25">
        <w:rPr>
          <w:sz w:val="24"/>
          <w:szCs w:val="24"/>
        </w:rPr>
        <w:t>članku</w:t>
      </w:r>
      <w:proofErr w:type="spellEnd"/>
      <w:r w:rsidRPr="00EC7F25">
        <w:rPr>
          <w:sz w:val="24"/>
          <w:szCs w:val="24"/>
        </w:rPr>
        <w:t xml:space="preserve"> 4. </w:t>
      </w:r>
      <w:proofErr w:type="spellStart"/>
      <w:r w:rsidRPr="00EC7F25">
        <w:rPr>
          <w:sz w:val="24"/>
          <w:szCs w:val="24"/>
        </w:rPr>
        <w:t>Zakona</w:t>
      </w:r>
      <w:proofErr w:type="spellEnd"/>
      <w:r w:rsidRPr="00EC7F25">
        <w:rPr>
          <w:sz w:val="24"/>
          <w:szCs w:val="24"/>
        </w:rPr>
        <w:t xml:space="preserve"> o </w:t>
      </w:r>
      <w:proofErr w:type="spellStart"/>
      <w:r w:rsidRPr="00EC7F25">
        <w:rPr>
          <w:sz w:val="24"/>
          <w:szCs w:val="24"/>
        </w:rPr>
        <w:t>zaštiti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prijavitelja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nepravilnosti</w:t>
      </w:r>
      <w:proofErr w:type="spellEnd"/>
      <w:r w:rsidRPr="00EC7F25">
        <w:rPr>
          <w:sz w:val="24"/>
          <w:szCs w:val="24"/>
        </w:rPr>
        <w:t xml:space="preserve">,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su</w:t>
      </w:r>
      <w:proofErr w:type="spellEnd"/>
      <w:r w:rsidRPr="00EC7F25">
        <w:rPr>
          <w:sz w:val="24"/>
          <w:szCs w:val="24"/>
        </w:rPr>
        <w:t xml:space="preserve"> u </w:t>
      </w:r>
      <w:proofErr w:type="spellStart"/>
      <w:r w:rsidRPr="00EC7F25">
        <w:rPr>
          <w:sz w:val="24"/>
          <w:szCs w:val="24"/>
        </w:rPr>
        <w:t>suprotnosti</w:t>
      </w:r>
      <w:proofErr w:type="spellEnd"/>
      <w:r w:rsidRPr="00EC7F25">
        <w:rPr>
          <w:sz w:val="24"/>
          <w:szCs w:val="24"/>
        </w:rPr>
        <w:t xml:space="preserve"> s </w:t>
      </w:r>
      <w:proofErr w:type="spellStart"/>
      <w:r w:rsidRPr="00EC7F25">
        <w:rPr>
          <w:sz w:val="24"/>
          <w:szCs w:val="24"/>
        </w:rPr>
        <w:t>ciljem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svrhom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tih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propisa</w:t>
      </w:r>
      <w:proofErr w:type="spellEnd"/>
      <w:r w:rsidR="00EC7F25">
        <w:rPr>
          <w:sz w:val="24"/>
          <w:szCs w:val="24"/>
        </w:rPr>
        <w:t xml:space="preserve"> </w:t>
      </w:r>
    </w:p>
    <w:p w14:paraId="3348BB8C" w14:textId="77777777" w:rsidR="00EC7F25" w:rsidRDefault="007E7F03" w:rsidP="00161AF1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informacije</w:t>
      </w:r>
      <w:proofErr w:type="spellEnd"/>
      <w:r w:rsidRPr="00161AF1">
        <w:rPr>
          <w:i/>
          <w:iCs/>
          <w:sz w:val="24"/>
          <w:szCs w:val="24"/>
        </w:rPr>
        <w:t xml:space="preserve"> o </w:t>
      </w:r>
      <w:proofErr w:type="spellStart"/>
      <w:r w:rsidRPr="00161AF1">
        <w:rPr>
          <w:i/>
          <w:iCs/>
          <w:sz w:val="24"/>
          <w:szCs w:val="24"/>
        </w:rPr>
        <w:t>nepravilnostima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su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informacije</w:t>
      </w:r>
      <w:proofErr w:type="spellEnd"/>
      <w:r w:rsidRPr="00EC7F25">
        <w:rPr>
          <w:sz w:val="24"/>
          <w:szCs w:val="24"/>
        </w:rPr>
        <w:t xml:space="preserve">, </w:t>
      </w:r>
      <w:proofErr w:type="spellStart"/>
      <w:r w:rsidRPr="00EC7F25">
        <w:rPr>
          <w:sz w:val="24"/>
          <w:szCs w:val="24"/>
        </w:rPr>
        <w:t>uključujući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opravdane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sumnje</w:t>
      </w:r>
      <w:proofErr w:type="spellEnd"/>
      <w:r w:rsidRPr="00EC7F25">
        <w:rPr>
          <w:sz w:val="24"/>
          <w:szCs w:val="24"/>
        </w:rPr>
        <w:t xml:space="preserve">, o </w:t>
      </w:r>
      <w:proofErr w:type="spellStart"/>
      <w:r w:rsidRPr="00EC7F25">
        <w:rPr>
          <w:sz w:val="24"/>
          <w:szCs w:val="24"/>
        </w:rPr>
        <w:t>stvarnim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mogućim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nepravilnostima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koje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su</w:t>
      </w:r>
      <w:proofErr w:type="spellEnd"/>
      <w:r w:rsidRPr="00EC7F25">
        <w:rPr>
          <w:sz w:val="24"/>
          <w:szCs w:val="24"/>
        </w:rPr>
        <w:t xml:space="preserve"> se </w:t>
      </w:r>
      <w:proofErr w:type="spellStart"/>
      <w:r w:rsidRPr="00EC7F25">
        <w:rPr>
          <w:sz w:val="24"/>
          <w:szCs w:val="24"/>
        </w:rPr>
        <w:t>dogodile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su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vrlo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izgledne</w:t>
      </w:r>
      <w:proofErr w:type="spellEnd"/>
      <w:r w:rsidRPr="00EC7F25">
        <w:rPr>
          <w:sz w:val="24"/>
          <w:szCs w:val="24"/>
        </w:rPr>
        <w:t xml:space="preserve"> u </w:t>
      </w:r>
      <w:proofErr w:type="spellStart"/>
      <w:r w:rsidRPr="00EC7F25">
        <w:rPr>
          <w:sz w:val="24"/>
          <w:szCs w:val="24"/>
        </w:rPr>
        <w:t>organizaciji</w:t>
      </w:r>
      <w:proofErr w:type="spellEnd"/>
      <w:r w:rsidRPr="00EC7F25">
        <w:rPr>
          <w:sz w:val="24"/>
          <w:szCs w:val="24"/>
        </w:rPr>
        <w:t xml:space="preserve"> u </w:t>
      </w:r>
      <w:proofErr w:type="spellStart"/>
      <w:r w:rsidRPr="00EC7F25">
        <w:rPr>
          <w:sz w:val="24"/>
          <w:szCs w:val="24"/>
        </w:rPr>
        <w:t>kojoj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prijavitelj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radi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je radio </w:t>
      </w:r>
      <w:proofErr w:type="spellStart"/>
      <w:r w:rsidRPr="00EC7F25">
        <w:rPr>
          <w:sz w:val="24"/>
          <w:szCs w:val="24"/>
        </w:rPr>
        <w:t>ili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neposredno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treba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je </w:t>
      </w:r>
      <w:proofErr w:type="spellStart"/>
      <w:r w:rsidRPr="00EC7F25">
        <w:rPr>
          <w:sz w:val="24"/>
          <w:szCs w:val="24"/>
        </w:rPr>
        <w:t>trebao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započeti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raditi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u </w:t>
      </w:r>
      <w:proofErr w:type="spellStart"/>
      <w:r w:rsidRPr="00EC7F25">
        <w:rPr>
          <w:sz w:val="24"/>
          <w:szCs w:val="24"/>
        </w:rPr>
        <w:t>drugoj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organizaciji</w:t>
      </w:r>
      <w:proofErr w:type="spellEnd"/>
      <w:r w:rsidRPr="00EC7F25">
        <w:rPr>
          <w:sz w:val="24"/>
          <w:szCs w:val="24"/>
        </w:rPr>
        <w:t xml:space="preserve"> s</w:t>
      </w:r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kojom</w:t>
      </w:r>
      <w:proofErr w:type="spellEnd"/>
      <w:r w:rsidRPr="00EC7F25">
        <w:rPr>
          <w:sz w:val="24"/>
          <w:szCs w:val="24"/>
        </w:rPr>
        <w:t xml:space="preserve"> je </w:t>
      </w:r>
      <w:proofErr w:type="spellStart"/>
      <w:r w:rsidRPr="00EC7F25">
        <w:rPr>
          <w:sz w:val="24"/>
          <w:szCs w:val="24"/>
        </w:rPr>
        <w:t>prijavitelj</w:t>
      </w:r>
      <w:proofErr w:type="spellEnd"/>
      <w:r w:rsidRPr="00EC7F25">
        <w:rPr>
          <w:sz w:val="24"/>
          <w:szCs w:val="24"/>
        </w:rPr>
        <w:t xml:space="preserve"> u </w:t>
      </w:r>
      <w:proofErr w:type="spellStart"/>
      <w:r w:rsidRPr="00EC7F25">
        <w:rPr>
          <w:sz w:val="24"/>
          <w:szCs w:val="24"/>
        </w:rPr>
        <w:t>kontaktu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s </w:t>
      </w:r>
      <w:proofErr w:type="spellStart"/>
      <w:r w:rsidRPr="00EC7F25">
        <w:rPr>
          <w:sz w:val="24"/>
          <w:szCs w:val="24"/>
        </w:rPr>
        <w:t>kojom</w:t>
      </w:r>
      <w:proofErr w:type="spellEnd"/>
      <w:r w:rsidRPr="00EC7F25">
        <w:rPr>
          <w:sz w:val="24"/>
          <w:szCs w:val="24"/>
        </w:rPr>
        <w:t xml:space="preserve"> je bio u </w:t>
      </w:r>
      <w:proofErr w:type="spellStart"/>
      <w:r w:rsidRPr="00EC7F25">
        <w:rPr>
          <w:sz w:val="24"/>
          <w:szCs w:val="24"/>
        </w:rPr>
        <w:t>kontaktu</w:t>
      </w:r>
      <w:proofErr w:type="spellEnd"/>
      <w:r w:rsidRPr="00EC7F25">
        <w:rPr>
          <w:sz w:val="24"/>
          <w:szCs w:val="24"/>
        </w:rPr>
        <w:t xml:space="preserve"> u </w:t>
      </w:r>
      <w:r w:rsidR="00EC7F25">
        <w:rPr>
          <w:sz w:val="24"/>
          <w:szCs w:val="24"/>
        </w:rPr>
        <w:t xml:space="preserve">random </w:t>
      </w:r>
      <w:proofErr w:type="spellStart"/>
      <w:r w:rsidRPr="00EC7F25">
        <w:rPr>
          <w:sz w:val="24"/>
          <w:szCs w:val="24"/>
        </w:rPr>
        <w:t>okruženju</w:t>
      </w:r>
      <w:proofErr w:type="spellEnd"/>
      <w:r w:rsidRPr="00EC7F25">
        <w:rPr>
          <w:sz w:val="24"/>
          <w:szCs w:val="24"/>
        </w:rPr>
        <w:t xml:space="preserve">, </w:t>
      </w:r>
      <w:proofErr w:type="spellStart"/>
      <w:r w:rsidRPr="00EC7F25">
        <w:rPr>
          <w:sz w:val="24"/>
          <w:szCs w:val="24"/>
        </w:rPr>
        <w:t>te</w:t>
      </w:r>
      <w:proofErr w:type="spellEnd"/>
      <w:r w:rsidRPr="00EC7F25">
        <w:rPr>
          <w:sz w:val="24"/>
          <w:szCs w:val="24"/>
        </w:rPr>
        <w:t xml:space="preserve"> o </w:t>
      </w:r>
      <w:proofErr w:type="spellStart"/>
      <w:r w:rsidRPr="00EC7F25">
        <w:rPr>
          <w:sz w:val="24"/>
          <w:szCs w:val="24"/>
        </w:rPr>
        <w:t>pokušajima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prikrivanja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takvih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nepravilnosti</w:t>
      </w:r>
      <w:proofErr w:type="spellEnd"/>
      <w:r w:rsidR="00EC7F25">
        <w:rPr>
          <w:sz w:val="24"/>
          <w:szCs w:val="24"/>
        </w:rPr>
        <w:t xml:space="preserve"> </w:t>
      </w:r>
    </w:p>
    <w:p w14:paraId="74561B40" w14:textId="77777777" w:rsidR="00EC7F25" w:rsidRDefault="007E7F03" w:rsidP="00161AF1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prijavitelj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nepravilnosti</w:t>
      </w:r>
      <w:proofErr w:type="spellEnd"/>
      <w:r w:rsidRPr="00EC7F25">
        <w:rPr>
          <w:sz w:val="24"/>
          <w:szCs w:val="24"/>
        </w:rPr>
        <w:t xml:space="preserve"> je </w:t>
      </w:r>
      <w:proofErr w:type="spellStart"/>
      <w:r w:rsidRPr="00EC7F25">
        <w:rPr>
          <w:sz w:val="24"/>
          <w:szCs w:val="24"/>
        </w:rPr>
        <w:t>fizička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osoba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koja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prijavljuje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javno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razotkriva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nepravilnosti</w:t>
      </w:r>
      <w:proofErr w:type="spellEnd"/>
      <w:r w:rsidRPr="00EC7F25">
        <w:rPr>
          <w:sz w:val="24"/>
          <w:szCs w:val="24"/>
        </w:rPr>
        <w:t xml:space="preserve"> o </w:t>
      </w:r>
      <w:proofErr w:type="spellStart"/>
      <w:r w:rsidRPr="00EC7F25">
        <w:rPr>
          <w:sz w:val="24"/>
          <w:szCs w:val="24"/>
        </w:rPr>
        <w:t>kojima</w:t>
      </w:r>
      <w:proofErr w:type="spellEnd"/>
      <w:r w:rsidRPr="00EC7F25">
        <w:rPr>
          <w:sz w:val="24"/>
          <w:szCs w:val="24"/>
        </w:rPr>
        <w:t xml:space="preserve"> je </w:t>
      </w:r>
      <w:proofErr w:type="spellStart"/>
      <w:r w:rsidRPr="00EC7F25">
        <w:rPr>
          <w:sz w:val="24"/>
          <w:szCs w:val="24"/>
        </w:rPr>
        <w:t>saznala</w:t>
      </w:r>
      <w:proofErr w:type="spellEnd"/>
      <w:r w:rsidRPr="00EC7F25">
        <w:rPr>
          <w:sz w:val="24"/>
          <w:szCs w:val="24"/>
        </w:rPr>
        <w:t xml:space="preserve"> u </w:t>
      </w:r>
      <w:proofErr w:type="spellStart"/>
      <w:r w:rsidRPr="00EC7F25">
        <w:rPr>
          <w:sz w:val="24"/>
          <w:szCs w:val="24"/>
        </w:rPr>
        <w:t>svom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radnom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okruženju</w:t>
      </w:r>
      <w:proofErr w:type="spellEnd"/>
      <w:r w:rsidR="00EC7F25">
        <w:rPr>
          <w:sz w:val="24"/>
          <w:szCs w:val="24"/>
        </w:rPr>
        <w:t xml:space="preserve"> </w:t>
      </w:r>
    </w:p>
    <w:p w14:paraId="1CE267E5" w14:textId="084FB16B" w:rsidR="007E7F03" w:rsidRPr="00EC7F25" w:rsidRDefault="007E7F03" w:rsidP="00161AF1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prijava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ili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prijaviti</w:t>
      </w:r>
      <w:proofErr w:type="spellEnd"/>
      <w:r w:rsidRPr="00EC7F25">
        <w:rPr>
          <w:sz w:val="24"/>
          <w:szCs w:val="24"/>
        </w:rPr>
        <w:t xml:space="preserve"> je </w:t>
      </w:r>
      <w:proofErr w:type="spellStart"/>
      <w:r w:rsidRPr="00EC7F25">
        <w:rPr>
          <w:sz w:val="24"/>
          <w:szCs w:val="24"/>
        </w:rPr>
        <w:t>usmeno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pisano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prenošenje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informacija</w:t>
      </w:r>
      <w:proofErr w:type="spellEnd"/>
      <w:r w:rsidRPr="00EC7F25">
        <w:rPr>
          <w:sz w:val="24"/>
          <w:szCs w:val="24"/>
        </w:rPr>
        <w:t xml:space="preserve"> o</w:t>
      </w:r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nepravilnostima</w:t>
      </w:r>
      <w:proofErr w:type="spellEnd"/>
    </w:p>
    <w:p w14:paraId="04E42325" w14:textId="7A8DE26E" w:rsidR="007E7F03" w:rsidRPr="00EC7F25" w:rsidRDefault="007E7F03" w:rsidP="00161AF1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radno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okruženje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profesionalne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aktivnosti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="00EC7F25">
        <w:rPr>
          <w:sz w:val="24"/>
          <w:szCs w:val="24"/>
        </w:rPr>
        <w:t>Općini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okviru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kojih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neovisno</w:t>
      </w:r>
      <w:proofErr w:type="spellEnd"/>
      <w:r w:rsidRPr="00EC7F25">
        <w:rPr>
          <w:sz w:val="24"/>
          <w:szCs w:val="24"/>
        </w:rPr>
        <w:t xml:space="preserve"> o </w:t>
      </w:r>
      <w:proofErr w:type="spellStart"/>
      <w:r w:rsidRPr="00EC7F25">
        <w:rPr>
          <w:sz w:val="24"/>
          <w:szCs w:val="24"/>
        </w:rPr>
        <w:t>prirodi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tih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aktivnosti</w:t>
      </w:r>
      <w:proofErr w:type="spellEnd"/>
      <w:r w:rsidRPr="00EC7F25">
        <w:rPr>
          <w:sz w:val="24"/>
          <w:szCs w:val="24"/>
        </w:rPr>
        <w:t xml:space="preserve">, </w:t>
      </w:r>
      <w:proofErr w:type="spellStart"/>
      <w:r w:rsidRPr="00EC7F25">
        <w:rPr>
          <w:sz w:val="24"/>
          <w:szCs w:val="24"/>
        </w:rPr>
        <w:t>osobe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stječu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informacije</w:t>
      </w:r>
      <w:proofErr w:type="spellEnd"/>
      <w:r w:rsidRPr="00EC7F25">
        <w:rPr>
          <w:sz w:val="24"/>
          <w:szCs w:val="24"/>
        </w:rPr>
        <w:t xml:space="preserve"> o</w:t>
      </w:r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nepravilnostima</w:t>
      </w:r>
      <w:proofErr w:type="spellEnd"/>
      <w:r w:rsidRPr="00EC7F25">
        <w:rPr>
          <w:sz w:val="24"/>
          <w:szCs w:val="24"/>
        </w:rPr>
        <w:t xml:space="preserve"> i u </w:t>
      </w:r>
      <w:proofErr w:type="spellStart"/>
      <w:r w:rsidRPr="00EC7F25">
        <w:rPr>
          <w:sz w:val="24"/>
          <w:szCs w:val="24"/>
        </w:rPr>
        <w:t>okviru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kojih</w:t>
      </w:r>
      <w:proofErr w:type="spellEnd"/>
      <w:r w:rsidRPr="00EC7F25">
        <w:rPr>
          <w:sz w:val="24"/>
          <w:szCs w:val="24"/>
        </w:rPr>
        <w:t xml:space="preserve"> bi </w:t>
      </w:r>
      <w:proofErr w:type="spellStart"/>
      <w:r w:rsidRPr="00EC7F25">
        <w:rPr>
          <w:sz w:val="24"/>
          <w:szCs w:val="24"/>
        </w:rPr>
        <w:t>te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osobe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lastRenderedPageBreak/>
        <w:t>mogle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doživjeti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osvetu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ako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prijave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takve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nepravilnosti</w:t>
      </w:r>
      <w:proofErr w:type="spellEnd"/>
      <w:r w:rsidRPr="00EC7F25">
        <w:rPr>
          <w:sz w:val="24"/>
          <w:szCs w:val="24"/>
        </w:rPr>
        <w:t xml:space="preserve">, </w:t>
      </w:r>
      <w:proofErr w:type="spellStart"/>
      <w:r w:rsidRPr="00EC7F25">
        <w:rPr>
          <w:sz w:val="24"/>
          <w:szCs w:val="24"/>
        </w:rPr>
        <w:t>uključivši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situaciju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kada</w:t>
      </w:r>
      <w:proofErr w:type="spellEnd"/>
      <w:r w:rsidRPr="00EC7F25">
        <w:rPr>
          <w:sz w:val="24"/>
          <w:szCs w:val="24"/>
        </w:rPr>
        <w:t xml:space="preserve"> je </w:t>
      </w:r>
      <w:proofErr w:type="spellStart"/>
      <w:r w:rsidRPr="00EC7F25">
        <w:rPr>
          <w:sz w:val="24"/>
          <w:szCs w:val="24"/>
        </w:rPr>
        <w:t>aktivnost</w:t>
      </w:r>
      <w:proofErr w:type="spellEnd"/>
      <w:r w:rsidRPr="00EC7F25">
        <w:rPr>
          <w:sz w:val="24"/>
          <w:szCs w:val="24"/>
        </w:rPr>
        <w:t xml:space="preserve"> u</w:t>
      </w:r>
      <w:r w:rsid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međuvremenu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prestala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neposredno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treba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ili</w:t>
      </w:r>
      <w:proofErr w:type="spellEnd"/>
      <w:r w:rsidRPr="00EC7F25">
        <w:rPr>
          <w:sz w:val="24"/>
          <w:szCs w:val="24"/>
        </w:rPr>
        <w:t xml:space="preserve"> je </w:t>
      </w:r>
      <w:proofErr w:type="spellStart"/>
      <w:r w:rsidRPr="00EC7F25">
        <w:rPr>
          <w:sz w:val="24"/>
          <w:szCs w:val="24"/>
        </w:rPr>
        <w:t>trebala</w:t>
      </w:r>
      <w:proofErr w:type="spellEnd"/>
      <w:r w:rsidRPr="00EC7F25">
        <w:rPr>
          <w:sz w:val="24"/>
          <w:szCs w:val="24"/>
        </w:rPr>
        <w:t xml:space="preserve"> </w:t>
      </w:r>
      <w:proofErr w:type="spellStart"/>
      <w:r w:rsidRPr="00EC7F25">
        <w:rPr>
          <w:sz w:val="24"/>
          <w:szCs w:val="24"/>
        </w:rPr>
        <w:t>započeti</w:t>
      </w:r>
      <w:proofErr w:type="spellEnd"/>
      <w:r w:rsidRPr="00EC7F25">
        <w:rPr>
          <w:sz w:val="24"/>
          <w:szCs w:val="24"/>
        </w:rPr>
        <w:t>.</w:t>
      </w:r>
    </w:p>
    <w:p w14:paraId="626FE9BF" w14:textId="77777777" w:rsidR="00EC7F25" w:rsidRDefault="00EC7F25" w:rsidP="007E7F03">
      <w:pPr>
        <w:pStyle w:val="Bezproreda"/>
        <w:jc w:val="both"/>
        <w:rPr>
          <w:sz w:val="24"/>
          <w:szCs w:val="24"/>
        </w:rPr>
      </w:pPr>
    </w:p>
    <w:p w14:paraId="3F2500A2" w14:textId="53BF06AC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Takve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aktivnosti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posebno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uključuju</w:t>
      </w:r>
      <w:proofErr w:type="spellEnd"/>
      <w:r w:rsidRPr="007E7F03">
        <w:rPr>
          <w:sz w:val="24"/>
          <w:szCs w:val="24"/>
        </w:rPr>
        <w:t>:</w:t>
      </w:r>
    </w:p>
    <w:p w14:paraId="0996178E" w14:textId="77777777" w:rsidR="007E7F03" w:rsidRPr="007E7F03" w:rsidRDefault="007E7F03" w:rsidP="00652FA4">
      <w:pPr>
        <w:pStyle w:val="Bezproreda"/>
        <w:ind w:left="709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a)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radnom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odnosu</w:t>
      </w:r>
      <w:proofErr w:type="spellEnd"/>
    </w:p>
    <w:p w14:paraId="25F2121A" w14:textId="1FF0EDFA" w:rsidR="007E7F03" w:rsidRDefault="007E7F03" w:rsidP="00652FA4">
      <w:pPr>
        <w:pStyle w:val="Bezproreda"/>
        <w:ind w:left="709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b)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bilo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način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sudjeluju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djelatnostima</w:t>
      </w:r>
      <w:proofErr w:type="spellEnd"/>
      <w:r w:rsidRPr="007E7F03">
        <w:rPr>
          <w:sz w:val="24"/>
          <w:szCs w:val="24"/>
        </w:rPr>
        <w:t xml:space="preserve"> </w:t>
      </w:r>
      <w:r w:rsidR="00161AF1">
        <w:rPr>
          <w:sz w:val="24"/>
          <w:szCs w:val="24"/>
        </w:rPr>
        <w:t>Općine</w:t>
      </w:r>
      <w:r w:rsidRPr="007E7F03">
        <w:rPr>
          <w:sz w:val="24"/>
          <w:szCs w:val="24"/>
        </w:rPr>
        <w:t xml:space="preserve"> (rad</w:t>
      </w:r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izvan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odnosa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volontiranje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obavljanje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ugovore</w:t>
      </w:r>
      <w:proofErr w:type="spellEnd"/>
      <w:r w:rsidRPr="007E7F03">
        <w:rPr>
          <w:sz w:val="24"/>
          <w:szCs w:val="24"/>
        </w:rPr>
        <w:t xml:space="preserve"> o</w:t>
      </w:r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djelu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studentske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poslove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sudjelovanje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postupcima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zapošljavanja</w:t>
      </w:r>
      <w:proofErr w:type="spellEnd"/>
      <w:r w:rsidRPr="007E7F03">
        <w:rPr>
          <w:sz w:val="24"/>
          <w:szCs w:val="24"/>
        </w:rPr>
        <w:t xml:space="preserve"> u</w:t>
      </w:r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svojstvu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kandidata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kao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svako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sudjelovanje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djelatnostima</w:t>
      </w:r>
      <w:proofErr w:type="spellEnd"/>
      <w:r w:rsidRPr="007E7F03">
        <w:rPr>
          <w:sz w:val="24"/>
          <w:szCs w:val="24"/>
        </w:rPr>
        <w:t xml:space="preserve"> </w:t>
      </w:r>
      <w:r w:rsidR="00161AF1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poslovima</w:t>
      </w:r>
      <w:proofErr w:type="spellEnd"/>
      <w:r w:rsidRPr="007E7F03">
        <w:rPr>
          <w:sz w:val="24"/>
          <w:szCs w:val="24"/>
        </w:rPr>
        <w:t xml:space="preserve"> </w:t>
      </w:r>
      <w:r w:rsidR="00161AF1">
        <w:rPr>
          <w:sz w:val="24"/>
          <w:szCs w:val="24"/>
        </w:rPr>
        <w:t>Općine</w:t>
      </w:r>
      <w:r w:rsidRPr="007E7F03">
        <w:rPr>
          <w:sz w:val="24"/>
          <w:szCs w:val="24"/>
        </w:rPr>
        <w:t>)</w:t>
      </w:r>
    </w:p>
    <w:p w14:paraId="78E65161" w14:textId="77777777" w:rsidR="00161AF1" w:rsidRPr="007E7F03" w:rsidRDefault="00161AF1" w:rsidP="007E7F03">
      <w:pPr>
        <w:pStyle w:val="Bezproreda"/>
        <w:jc w:val="both"/>
        <w:rPr>
          <w:sz w:val="24"/>
          <w:szCs w:val="24"/>
        </w:rPr>
      </w:pPr>
    </w:p>
    <w:p w14:paraId="61DC2758" w14:textId="0A266E15" w:rsidR="007E7F03" w:rsidRDefault="007E7F03" w:rsidP="00161AF1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poslodavac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u </w:t>
      </w:r>
      <w:proofErr w:type="spellStart"/>
      <w:r w:rsidRPr="007E7F03">
        <w:rPr>
          <w:sz w:val="24"/>
          <w:szCs w:val="24"/>
        </w:rPr>
        <w:t>smislu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ovog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Pravilnika</w:t>
      </w:r>
      <w:proofErr w:type="spellEnd"/>
      <w:r w:rsidRPr="007E7F03">
        <w:rPr>
          <w:sz w:val="24"/>
          <w:szCs w:val="24"/>
        </w:rPr>
        <w:t xml:space="preserve"> je </w:t>
      </w:r>
      <w:r w:rsidR="00161AF1">
        <w:rPr>
          <w:sz w:val="24"/>
          <w:szCs w:val="24"/>
        </w:rPr>
        <w:t>Općina</w:t>
      </w:r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kod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kojega</w:t>
      </w:r>
      <w:proofErr w:type="spellEnd"/>
      <w:r w:rsidRPr="007E7F03">
        <w:rPr>
          <w:sz w:val="24"/>
          <w:szCs w:val="24"/>
        </w:rPr>
        <w:t xml:space="preserve"> je</w:t>
      </w:r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službi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odnosno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profesionalne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aktivnosti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radnom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okruženju</w:t>
      </w:r>
      <w:proofErr w:type="spellEnd"/>
    </w:p>
    <w:p w14:paraId="55DE4E48" w14:textId="62413E2B" w:rsidR="007E7F03" w:rsidRPr="00161AF1" w:rsidRDefault="007E7F03" w:rsidP="007E7F03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povezane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osobe</w:t>
      </w:r>
      <w:proofErr w:type="spellEnd"/>
      <w:r w:rsidRPr="00161AF1">
        <w:rPr>
          <w:sz w:val="24"/>
          <w:szCs w:val="24"/>
        </w:rPr>
        <w:t xml:space="preserve"> s </w:t>
      </w:r>
      <w:proofErr w:type="spellStart"/>
      <w:r w:rsidRPr="00161AF1">
        <w:rPr>
          <w:sz w:val="24"/>
          <w:szCs w:val="24"/>
        </w:rPr>
        <w:t>prijaviteljem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nepravilnosti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su</w:t>
      </w:r>
      <w:proofErr w:type="spellEnd"/>
      <w:r w:rsidRPr="00161AF1">
        <w:rPr>
          <w:sz w:val="24"/>
          <w:szCs w:val="24"/>
        </w:rPr>
        <w:t>:</w:t>
      </w:r>
    </w:p>
    <w:p w14:paraId="4C6E0EE6" w14:textId="77777777" w:rsidR="007E7F03" w:rsidRPr="007E7F03" w:rsidRDefault="007E7F03" w:rsidP="00161AF1">
      <w:pPr>
        <w:pStyle w:val="Bezproreda"/>
        <w:ind w:left="1276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a) </w:t>
      </w:r>
      <w:proofErr w:type="spellStart"/>
      <w:r w:rsidRPr="007E7F03">
        <w:rPr>
          <w:sz w:val="24"/>
          <w:szCs w:val="24"/>
        </w:rPr>
        <w:t>pomagači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</w:p>
    <w:p w14:paraId="38BD8096" w14:textId="0C85A56A" w:rsidR="007E7F03" w:rsidRPr="007E7F03" w:rsidRDefault="007E7F03" w:rsidP="00161AF1">
      <w:pPr>
        <w:pStyle w:val="Bezproreda"/>
        <w:ind w:left="1276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b) </w:t>
      </w:r>
      <w:proofErr w:type="spellStart"/>
      <w:r w:rsidRPr="007E7F03">
        <w:rPr>
          <w:sz w:val="24"/>
          <w:szCs w:val="24"/>
        </w:rPr>
        <w:t>srodnici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kolege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sve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povezane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prijaviteljem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bi </w:t>
      </w:r>
      <w:proofErr w:type="spellStart"/>
      <w:r w:rsidRPr="007E7F03">
        <w:rPr>
          <w:sz w:val="24"/>
          <w:szCs w:val="24"/>
        </w:rPr>
        <w:t>mogle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pretrpjeti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osvetu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radnom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okruženju</w:t>
      </w:r>
      <w:proofErr w:type="spellEnd"/>
    </w:p>
    <w:p w14:paraId="748894F9" w14:textId="7EC8923E" w:rsidR="007E7F03" w:rsidRDefault="007E7F03" w:rsidP="00161AF1">
      <w:pPr>
        <w:pStyle w:val="Bezproreda"/>
        <w:ind w:left="1276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c) </w:t>
      </w:r>
      <w:proofErr w:type="spellStart"/>
      <w:r w:rsidRPr="007E7F03">
        <w:rPr>
          <w:sz w:val="24"/>
          <w:szCs w:val="24"/>
        </w:rPr>
        <w:t>pravni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subjekti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vlasništvu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za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kojima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način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povezani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radnom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okruženju</w:t>
      </w:r>
      <w:proofErr w:type="spellEnd"/>
    </w:p>
    <w:p w14:paraId="033A1740" w14:textId="77777777" w:rsidR="00161AF1" w:rsidRPr="007E7F03" w:rsidRDefault="00161AF1" w:rsidP="007E7F03">
      <w:pPr>
        <w:pStyle w:val="Bezproreda"/>
        <w:jc w:val="both"/>
        <w:rPr>
          <w:sz w:val="24"/>
          <w:szCs w:val="24"/>
        </w:rPr>
      </w:pPr>
    </w:p>
    <w:p w14:paraId="6501A6D3" w14:textId="58FB792C" w:rsidR="007E7F03" w:rsidRDefault="007E7F03" w:rsidP="007E7F03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osveta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svaka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izravna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neizravna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propust</w:t>
      </w:r>
      <w:proofErr w:type="spellEnd"/>
      <w:r w:rsidRPr="007E7F03">
        <w:rPr>
          <w:sz w:val="24"/>
          <w:szCs w:val="24"/>
        </w:rPr>
        <w:t xml:space="preserve"> u </w:t>
      </w:r>
      <w:r w:rsidR="00161AF1">
        <w:rPr>
          <w:sz w:val="24"/>
          <w:szCs w:val="24"/>
        </w:rPr>
        <w:t xml:space="preserve">random </w:t>
      </w:r>
      <w:proofErr w:type="spellStart"/>
      <w:r w:rsidRPr="00161AF1">
        <w:rPr>
          <w:sz w:val="24"/>
          <w:szCs w:val="24"/>
        </w:rPr>
        <w:t>okruženju</w:t>
      </w:r>
      <w:proofErr w:type="spellEnd"/>
      <w:r w:rsidRPr="00161AF1">
        <w:rPr>
          <w:sz w:val="24"/>
          <w:szCs w:val="24"/>
        </w:rPr>
        <w:t xml:space="preserve">, </w:t>
      </w:r>
      <w:proofErr w:type="spellStart"/>
      <w:r w:rsidRPr="00161AF1">
        <w:rPr>
          <w:sz w:val="24"/>
          <w:szCs w:val="24"/>
        </w:rPr>
        <w:t>uključujući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prijetnje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osvetom</w:t>
      </w:r>
      <w:proofErr w:type="spellEnd"/>
      <w:r w:rsidRPr="00161AF1">
        <w:rPr>
          <w:sz w:val="24"/>
          <w:szCs w:val="24"/>
        </w:rPr>
        <w:t xml:space="preserve"> i </w:t>
      </w:r>
      <w:proofErr w:type="spellStart"/>
      <w:r w:rsidRPr="00161AF1">
        <w:rPr>
          <w:sz w:val="24"/>
          <w:szCs w:val="24"/>
        </w:rPr>
        <w:t>pokušaje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osvete</w:t>
      </w:r>
      <w:proofErr w:type="spellEnd"/>
      <w:r w:rsidRPr="00161AF1">
        <w:rPr>
          <w:sz w:val="24"/>
          <w:szCs w:val="24"/>
        </w:rPr>
        <w:t xml:space="preserve">, </w:t>
      </w:r>
      <w:proofErr w:type="spellStart"/>
      <w:r w:rsidRPr="00161AF1">
        <w:rPr>
          <w:sz w:val="24"/>
          <w:szCs w:val="24"/>
        </w:rPr>
        <w:t>potaknuta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unutarnjim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prijavljivanjem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ili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javnim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razotkrivanjem</w:t>
      </w:r>
      <w:proofErr w:type="spellEnd"/>
      <w:r w:rsidRPr="00161AF1">
        <w:rPr>
          <w:sz w:val="24"/>
          <w:szCs w:val="24"/>
        </w:rPr>
        <w:t xml:space="preserve">, a </w:t>
      </w:r>
      <w:proofErr w:type="spellStart"/>
      <w:r w:rsidRPr="00161AF1">
        <w:rPr>
          <w:sz w:val="24"/>
          <w:szCs w:val="24"/>
        </w:rPr>
        <w:t>uzrokuje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ili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može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uzrokovati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neopravdanu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štetu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prijavitelju</w:t>
      </w:r>
      <w:proofErr w:type="spellEnd"/>
    </w:p>
    <w:p w14:paraId="3133D9C6" w14:textId="77777777" w:rsidR="00161AF1" w:rsidRDefault="007E7F03" w:rsidP="007E7F03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povjerljiva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osoba</w:t>
      </w:r>
      <w:proofErr w:type="spellEnd"/>
      <w:r w:rsidRPr="00161AF1">
        <w:rPr>
          <w:sz w:val="24"/>
          <w:szCs w:val="24"/>
        </w:rPr>
        <w:t xml:space="preserve"> je </w:t>
      </w:r>
      <w:proofErr w:type="spellStart"/>
      <w:r w:rsidRPr="00161AF1">
        <w:rPr>
          <w:sz w:val="24"/>
          <w:szCs w:val="24"/>
        </w:rPr>
        <w:t>fizička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osoba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zaposlena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kod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poslodavca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ili</w:t>
      </w:r>
      <w:proofErr w:type="spellEnd"/>
      <w:r w:rsidR="00161AF1"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treća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fizička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osoba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imenovana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od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strane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poslodavca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radi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zaprimanja</w:t>
      </w:r>
      <w:proofErr w:type="spellEnd"/>
      <w:r w:rsidR="00161AF1"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prijava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nepravilnosti</w:t>
      </w:r>
      <w:proofErr w:type="spellEnd"/>
      <w:r w:rsidRPr="00161AF1">
        <w:rPr>
          <w:sz w:val="24"/>
          <w:szCs w:val="24"/>
        </w:rPr>
        <w:t xml:space="preserve">, </w:t>
      </w:r>
      <w:proofErr w:type="spellStart"/>
      <w:r w:rsidRPr="00161AF1">
        <w:rPr>
          <w:sz w:val="24"/>
          <w:szCs w:val="24"/>
        </w:rPr>
        <w:t>komunikacije</w:t>
      </w:r>
      <w:proofErr w:type="spellEnd"/>
      <w:r w:rsidRPr="00161AF1">
        <w:rPr>
          <w:sz w:val="24"/>
          <w:szCs w:val="24"/>
        </w:rPr>
        <w:t xml:space="preserve"> s </w:t>
      </w:r>
      <w:proofErr w:type="spellStart"/>
      <w:r w:rsidRPr="00161AF1">
        <w:rPr>
          <w:sz w:val="24"/>
          <w:szCs w:val="24"/>
        </w:rPr>
        <w:t>prijaviteljem</w:t>
      </w:r>
      <w:proofErr w:type="spellEnd"/>
      <w:r w:rsidRPr="00161AF1">
        <w:rPr>
          <w:sz w:val="24"/>
          <w:szCs w:val="24"/>
        </w:rPr>
        <w:t xml:space="preserve"> i </w:t>
      </w:r>
      <w:proofErr w:type="spellStart"/>
      <w:r w:rsidRPr="00161AF1">
        <w:rPr>
          <w:sz w:val="24"/>
          <w:szCs w:val="24"/>
        </w:rPr>
        <w:t>vođenja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postupka</w:t>
      </w:r>
      <w:proofErr w:type="spellEnd"/>
      <w:r w:rsidR="00161AF1"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zaštite</w:t>
      </w:r>
      <w:proofErr w:type="spellEnd"/>
      <w:r w:rsidRPr="00161AF1">
        <w:rPr>
          <w:sz w:val="24"/>
          <w:szCs w:val="24"/>
        </w:rPr>
        <w:t xml:space="preserve"> u </w:t>
      </w:r>
      <w:proofErr w:type="spellStart"/>
      <w:r w:rsidRPr="00161AF1">
        <w:rPr>
          <w:sz w:val="24"/>
          <w:szCs w:val="24"/>
        </w:rPr>
        <w:t>vezi</w:t>
      </w:r>
      <w:proofErr w:type="spellEnd"/>
      <w:r w:rsidRPr="00161AF1">
        <w:rPr>
          <w:sz w:val="24"/>
          <w:szCs w:val="24"/>
        </w:rPr>
        <w:t xml:space="preserve"> s </w:t>
      </w:r>
      <w:proofErr w:type="spellStart"/>
      <w:r w:rsidRPr="00161AF1">
        <w:rPr>
          <w:sz w:val="24"/>
          <w:szCs w:val="24"/>
        </w:rPr>
        <w:t>prijavom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nepravilnosti</w:t>
      </w:r>
      <w:proofErr w:type="spellEnd"/>
    </w:p>
    <w:p w14:paraId="316B23C5" w14:textId="0DF2F7C0" w:rsidR="007E7F03" w:rsidRDefault="007E7F03" w:rsidP="007E7F03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prijavljena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osoba</w:t>
      </w:r>
      <w:proofErr w:type="spellEnd"/>
      <w:r w:rsidRPr="00161AF1">
        <w:rPr>
          <w:sz w:val="24"/>
          <w:szCs w:val="24"/>
        </w:rPr>
        <w:t xml:space="preserve"> je </w:t>
      </w:r>
      <w:proofErr w:type="spellStart"/>
      <w:r w:rsidRPr="00161AF1">
        <w:rPr>
          <w:sz w:val="24"/>
          <w:szCs w:val="24"/>
        </w:rPr>
        <w:t>tijelo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javne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vlasti</w:t>
      </w:r>
      <w:proofErr w:type="spellEnd"/>
      <w:r w:rsidRPr="00161AF1">
        <w:rPr>
          <w:sz w:val="24"/>
          <w:szCs w:val="24"/>
        </w:rPr>
        <w:t xml:space="preserve">, </w:t>
      </w:r>
      <w:proofErr w:type="spellStart"/>
      <w:r w:rsidRPr="00161AF1">
        <w:rPr>
          <w:sz w:val="24"/>
          <w:szCs w:val="24"/>
        </w:rPr>
        <w:t>fizička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ili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pravna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osoba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koja</w:t>
      </w:r>
      <w:proofErr w:type="spellEnd"/>
      <w:r w:rsidR="00161AF1">
        <w:rPr>
          <w:sz w:val="24"/>
          <w:szCs w:val="24"/>
        </w:rPr>
        <w:t xml:space="preserve"> </w:t>
      </w:r>
      <w:r w:rsidRPr="00161AF1">
        <w:rPr>
          <w:sz w:val="24"/>
          <w:szCs w:val="24"/>
        </w:rPr>
        <w:t xml:space="preserve">je u </w:t>
      </w:r>
      <w:proofErr w:type="spellStart"/>
      <w:r w:rsidRPr="00161AF1">
        <w:rPr>
          <w:sz w:val="24"/>
          <w:szCs w:val="24"/>
        </w:rPr>
        <w:t>prijavi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ili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javnom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razotkrivanju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nepravilnosti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navedena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kao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odgovorna</w:t>
      </w:r>
      <w:proofErr w:type="spellEnd"/>
      <w:r w:rsidRPr="00161AF1">
        <w:rPr>
          <w:sz w:val="24"/>
          <w:szCs w:val="24"/>
        </w:rPr>
        <w:t xml:space="preserve"> za </w:t>
      </w:r>
      <w:proofErr w:type="spellStart"/>
      <w:r w:rsidRPr="00161AF1">
        <w:rPr>
          <w:sz w:val="24"/>
          <w:szCs w:val="24"/>
        </w:rPr>
        <w:t>počinjenje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nepravilnosti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ili</w:t>
      </w:r>
      <w:proofErr w:type="spellEnd"/>
      <w:r w:rsidRPr="00161AF1">
        <w:rPr>
          <w:sz w:val="24"/>
          <w:szCs w:val="24"/>
        </w:rPr>
        <w:t xml:space="preserve"> s </w:t>
      </w:r>
      <w:proofErr w:type="spellStart"/>
      <w:r w:rsidRPr="00161AF1">
        <w:rPr>
          <w:sz w:val="24"/>
          <w:szCs w:val="24"/>
        </w:rPr>
        <w:t>njom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povezana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osoba</w:t>
      </w:r>
      <w:proofErr w:type="spellEnd"/>
    </w:p>
    <w:p w14:paraId="0DD230AF" w14:textId="68D1FD92" w:rsidR="007E7F03" w:rsidRDefault="007E7F03" w:rsidP="007E7F03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daljnje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postupanje</w:t>
      </w:r>
      <w:proofErr w:type="spellEnd"/>
      <w:r w:rsidRPr="00161AF1">
        <w:rPr>
          <w:sz w:val="24"/>
          <w:szCs w:val="24"/>
        </w:rPr>
        <w:t xml:space="preserve"> je </w:t>
      </w:r>
      <w:proofErr w:type="spellStart"/>
      <w:r w:rsidRPr="00161AF1">
        <w:rPr>
          <w:sz w:val="24"/>
          <w:szCs w:val="24"/>
        </w:rPr>
        <w:t>svaka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radnja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koju</w:t>
      </w:r>
      <w:proofErr w:type="spellEnd"/>
      <w:r w:rsidRPr="00161AF1">
        <w:rPr>
          <w:sz w:val="24"/>
          <w:szCs w:val="24"/>
        </w:rPr>
        <w:t xml:space="preserve"> je </w:t>
      </w:r>
      <w:proofErr w:type="spellStart"/>
      <w:r w:rsidRPr="00161AF1">
        <w:rPr>
          <w:sz w:val="24"/>
          <w:szCs w:val="24"/>
        </w:rPr>
        <w:t>primatelj</w:t>
      </w:r>
      <w:proofErr w:type="spellEnd"/>
      <w:r w:rsidRPr="00161AF1">
        <w:rPr>
          <w:sz w:val="24"/>
          <w:szCs w:val="24"/>
        </w:rPr>
        <w:t xml:space="preserve"> </w:t>
      </w:r>
      <w:r w:rsidR="00161AF1">
        <w:rPr>
          <w:sz w:val="24"/>
          <w:szCs w:val="24"/>
        </w:rPr>
        <w:t xml:space="preserve">Prijave </w:t>
      </w:r>
      <w:proofErr w:type="spellStart"/>
      <w:r w:rsidRPr="00161AF1">
        <w:rPr>
          <w:sz w:val="24"/>
          <w:szCs w:val="24"/>
        </w:rPr>
        <w:t>nadležan</w:t>
      </w:r>
      <w:proofErr w:type="spellEnd"/>
      <w:r w:rsidRPr="00161AF1">
        <w:rPr>
          <w:sz w:val="24"/>
          <w:szCs w:val="24"/>
        </w:rPr>
        <w:t xml:space="preserve"> za </w:t>
      </w:r>
      <w:proofErr w:type="spellStart"/>
      <w:r w:rsidRPr="00161AF1">
        <w:rPr>
          <w:sz w:val="24"/>
          <w:szCs w:val="24"/>
        </w:rPr>
        <w:t>ispitivanje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nepravilnosti</w:t>
      </w:r>
      <w:proofErr w:type="spellEnd"/>
      <w:r w:rsidRPr="00161AF1">
        <w:rPr>
          <w:sz w:val="24"/>
          <w:szCs w:val="24"/>
        </w:rPr>
        <w:t xml:space="preserve"> po </w:t>
      </w:r>
      <w:proofErr w:type="spellStart"/>
      <w:r w:rsidRPr="00161AF1">
        <w:rPr>
          <w:sz w:val="24"/>
          <w:szCs w:val="24"/>
        </w:rPr>
        <w:t>sadržaju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prijave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nepravilnosti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poduzeo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radi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procjene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točnosti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navoda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iz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prijave</w:t>
      </w:r>
      <w:proofErr w:type="spellEnd"/>
      <w:r w:rsidRPr="00161AF1">
        <w:rPr>
          <w:sz w:val="24"/>
          <w:szCs w:val="24"/>
        </w:rPr>
        <w:t xml:space="preserve"> i, </w:t>
      </w:r>
      <w:proofErr w:type="spellStart"/>
      <w:r w:rsidRPr="00161AF1">
        <w:rPr>
          <w:sz w:val="24"/>
          <w:szCs w:val="24"/>
        </w:rPr>
        <w:t>prema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potrebi</w:t>
      </w:r>
      <w:proofErr w:type="spellEnd"/>
      <w:r w:rsidRPr="00161AF1">
        <w:rPr>
          <w:sz w:val="24"/>
          <w:szCs w:val="24"/>
        </w:rPr>
        <w:t>,</w:t>
      </w:r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rješavanja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prijavljene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nepravilnosti</w:t>
      </w:r>
      <w:proofErr w:type="spellEnd"/>
    </w:p>
    <w:p w14:paraId="6CD196C6" w14:textId="33B8C031" w:rsidR="007E7F03" w:rsidRDefault="007E7F03" w:rsidP="007E7F03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povratna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informacija</w:t>
      </w:r>
      <w:proofErr w:type="spellEnd"/>
      <w:r w:rsidRPr="00161AF1">
        <w:rPr>
          <w:sz w:val="24"/>
          <w:szCs w:val="24"/>
        </w:rPr>
        <w:t xml:space="preserve"> je </w:t>
      </w:r>
      <w:proofErr w:type="spellStart"/>
      <w:r w:rsidRPr="00161AF1">
        <w:rPr>
          <w:sz w:val="24"/>
          <w:szCs w:val="24"/>
        </w:rPr>
        <w:t>pružanje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informacija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prijaviteljima</w:t>
      </w:r>
      <w:proofErr w:type="spellEnd"/>
      <w:r w:rsidRPr="00161AF1">
        <w:rPr>
          <w:sz w:val="24"/>
          <w:szCs w:val="24"/>
        </w:rPr>
        <w:t xml:space="preserve"> u </w:t>
      </w:r>
      <w:proofErr w:type="spellStart"/>
      <w:r w:rsidRPr="00161AF1">
        <w:rPr>
          <w:sz w:val="24"/>
          <w:szCs w:val="24"/>
        </w:rPr>
        <w:t>vezi</w:t>
      </w:r>
      <w:proofErr w:type="spellEnd"/>
      <w:r w:rsidRPr="00161AF1">
        <w:rPr>
          <w:sz w:val="24"/>
          <w:szCs w:val="24"/>
        </w:rPr>
        <w:t xml:space="preserve"> s</w:t>
      </w:r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predviđenim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ili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poduzetim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daljnjim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postupanjima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te</w:t>
      </w:r>
      <w:proofErr w:type="spellEnd"/>
      <w:r w:rsidRPr="00161AF1">
        <w:rPr>
          <w:sz w:val="24"/>
          <w:szCs w:val="24"/>
        </w:rPr>
        <w:t xml:space="preserve"> o </w:t>
      </w:r>
      <w:proofErr w:type="spellStart"/>
      <w:r w:rsidRPr="00161AF1">
        <w:rPr>
          <w:sz w:val="24"/>
          <w:szCs w:val="24"/>
        </w:rPr>
        <w:t>razlozima</w:t>
      </w:r>
      <w:proofErr w:type="spellEnd"/>
      <w:r w:rsidRPr="00161AF1">
        <w:rPr>
          <w:sz w:val="24"/>
          <w:szCs w:val="24"/>
        </w:rPr>
        <w:t xml:space="preserve"> za</w:t>
      </w:r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takvo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daljnje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postupanje</w:t>
      </w:r>
      <w:proofErr w:type="spellEnd"/>
    </w:p>
    <w:p w14:paraId="639E2096" w14:textId="569F296C" w:rsidR="007E7F03" w:rsidRPr="00161AF1" w:rsidRDefault="007E7F03" w:rsidP="007E7F03">
      <w:pPr>
        <w:pStyle w:val="Bezproreda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61AF1">
        <w:rPr>
          <w:i/>
          <w:iCs/>
          <w:sz w:val="24"/>
          <w:szCs w:val="24"/>
        </w:rPr>
        <w:t>pomagač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prijavitelju</w:t>
      </w:r>
      <w:proofErr w:type="spellEnd"/>
      <w:r w:rsidRPr="00161AF1">
        <w:rPr>
          <w:i/>
          <w:iCs/>
          <w:sz w:val="24"/>
          <w:szCs w:val="24"/>
        </w:rPr>
        <w:t xml:space="preserve"> </w:t>
      </w:r>
      <w:proofErr w:type="spellStart"/>
      <w:r w:rsidRPr="00161AF1">
        <w:rPr>
          <w:i/>
          <w:iCs/>
          <w:sz w:val="24"/>
          <w:szCs w:val="24"/>
        </w:rPr>
        <w:t>nepravilnosti</w:t>
      </w:r>
      <w:proofErr w:type="spellEnd"/>
      <w:r w:rsidRPr="00161AF1">
        <w:rPr>
          <w:sz w:val="24"/>
          <w:szCs w:val="24"/>
        </w:rPr>
        <w:t xml:space="preserve"> je </w:t>
      </w:r>
      <w:proofErr w:type="spellStart"/>
      <w:r w:rsidRPr="00161AF1">
        <w:rPr>
          <w:sz w:val="24"/>
          <w:szCs w:val="24"/>
        </w:rPr>
        <w:t>fizička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osoba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koja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pomaže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prijavitelju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nepravilnosti</w:t>
      </w:r>
      <w:proofErr w:type="spellEnd"/>
      <w:r w:rsidRPr="00161AF1">
        <w:rPr>
          <w:sz w:val="24"/>
          <w:szCs w:val="24"/>
        </w:rPr>
        <w:t xml:space="preserve"> u </w:t>
      </w:r>
      <w:proofErr w:type="spellStart"/>
      <w:r w:rsidRPr="00161AF1">
        <w:rPr>
          <w:sz w:val="24"/>
          <w:szCs w:val="24"/>
        </w:rPr>
        <w:t>postupku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prijavljivanja</w:t>
      </w:r>
      <w:proofErr w:type="spellEnd"/>
      <w:r w:rsidRPr="00161AF1">
        <w:rPr>
          <w:sz w:val="24"/>
          <w:szCs w:val="24"/>
        </w:rPr>
        <w:t xml:space="preserve"> u </w:t>
      </w:r>
      <w:proofErr w:type="spellStart"/>
      <w:r w:rsidRPr="00161AF1">
        <w:rPr>
          <w:sz w:val="24"/>
          <w:szCs w:val="24"/>
        </w:rPr>
        <w:t>radnom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okruženju</w:t>
      </w:r>
      <w:proofErr w:type="spellEnd"/>
      <w:r w:rsidRPr="00161AF1">
        <w:rPr>
          <w:sz w:val="24"/>
          <w:szCs w:val="24"/>
        </w:rPr>
        <w:t>.</w:t>
      </w:r>
    </w:p>
    <w:p w14:paraId="6078B1B3" w14:textId="77777777" w:rsidR="00161AF1" w:rsidRDefault="00161AF1" w:rsidP="007E7F03">
      <w:pPr>
        <w:pStyle w:val="Bezproreda"/>
        <w:jc w:val="both"/>
        <w:rPr>
          <w:sz w:val="24"/>
          <w:szCs w:val="24"/>
        </w:rPr>
      </w:pPr>
    </w:p>
    <w:p w14:paraId="4454F6F4" w14:textId="3304F6B1" w:rsidR="007E7F03" w:rsidRPr="007E7F03" w:rsidRDefault="007E7F03" w:rsidP="00161AF1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Zabrana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sprječavanja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pokretanja</w:t>
      </w:r>
      <w:proofErr w:type="spellEnd"/>
    </w:p>
    <w:p w14:paraId="0A92CE07" w14:textId="77777777" w:rsidR="007E7F03" w:rsidRPr="007E7F03" w:rsidRDefault="007E7F03" w:rsidP="00161AF1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zlonamjernih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zabrana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osvete</w:t>
      </w:r>
      <w:proofErr w:type="spellEnd"/>
    </w:p>
    <w:p w14:paraId="4835C14A" w14:textId="77777777" w:rsidR="00161AF1" w:rsidRDefault="00161AF1" w:rsidP="007E7F03">
      <w:pPr>
        <w:pStyle w:val="Bezproreda"/>
        <w:jc w:val="both"/>
        <w:rPr>
          <w:sz w:val="24"/>
          <w:szCs w:val="24"/>
        </w:rPr>
      </w:pPr>
    </w:p>
    <w:p w14:paraId="3CF69EC9" w14:textId="11461239" w:rsidR="007E7F03" w:rsidRPr="007E7F03" w:rsidRDefault="007E7F03" w:rsidP="00161AF1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4.</w:t>
      </w:r>
    </w:p>
    <w:p w14:paraId="5EA339F3" w14:textId="24AFB6A1" w:rsidR="007E7F03" w:rsidRPr="007E7F03" w:rsidRDefault="007E7F03" w:rsidP="00161AF1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Poslodavac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smije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sprječavati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pokušati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sprječavati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,</w:t>
      </w:r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pokretati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zlonamjerne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protiv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,</w:t>
      </w:r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povezanih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njezinih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zamjenika</w:t>
      </w:r>
      <w:proofErr w:type="spellEnd"/>
      <w:r w:rsidRPr="007E7F03">
        <w:rPr>
          <w:sz w:val="24"/>
          <w:szCs w:val="24"/>
        </w:rPr>
        <w:t>.</w:t>
      </w:r>
    </w:p>
    <w:p w14:paraId="38E55BEA" w14:textId="74021D76" w:rsidR="007E7F03" w:rsidRPr="007E7F03" w:rsidRDefault="007E7F03" w:rsidP="00161AF1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Poslodavac</w:t>
      </w:r>
      <w:proofErr w:type="spellEnd"/>
      <w:r w:rsidRPr="007E7F03">
        <w:rPr>
          <w:sz w:val="24"/>
          <w:szCs w:val="24"/>
        </w:rPr>
        <w:t xml:space="preserve"> se ne </w:t>
      </w:r>
      <w:proofErr w:type="spellStart"/>
      <w:r w:rsidRPr="007E7F03">
        <w:rPr>
          <w:sz w:val="24"/>
          <w:szCs w:val="24"/>
        </w:rPr>
        <w:t>smije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osvećivati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pokušavati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osvećivati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prijetiti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osvetom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povezanim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njezinu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zamjeniku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zbog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odnosno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javnog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razotkrivanja</w:t>
      </w:r>
      <w:proofErr w:type="spellEnd"/>
      <w:r w:rsidRPr="007E7F03">
        <w:rPr>
          <w:sz w:val="24"/>
          <w:szCs w:val="24"/>
        </w:rPr>
        <w:t>.</w:t>
      </w:r>
    </w:p>
    <w:p w14:paraId="7E9D3F9A" w14:textId="47B1A55B" w:rsidR="007E7F03" w:rsidRPr="007E7F03" w:rsidRDefault="007E7F03" w:rsidP="00161AF1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Osvetom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3. </w:t>
      </w:r>
      <w:proofErr w:type="spellStart"/>
      <w:r w:rsidRPr="007E7F03">
        <w:rPr>
          <w:sz w:val="24"/>
          <w:szCs w:val="24"/>
        </w:rPr>
        <w:t>točke</w:t>
      </w:r>
      <w:proofErr w:type="spellEnd"/>
      <w:r w:rsidRPr="007E7F03">
        <w:rPr>
          <w:sz w:val="24"/>
          <w:szCs w:val="24"/>
        </w:rPr>
        <w:t xml:space="preserve"> 8.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osobito</w:t>
      </w:r>
      <w:proofErr w:type="spellEnd"/>
      <w:r w:rsidRPr="007E7F03">
        <w:rPr>
          <w:sz w:val="24"/>
          <w:szCs w:val="24"/>
        </w:rPr>
        <w:t xml:space="preserve"> se</w:t>
      </w:r>
      <w:r w:rsidR="00161AF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smatraju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postupci</w:t>
      </w:r>
      <w:proofErr w:type="spellEnd"/>
      <w:r w:rsidRPr="007E7F03">
        <w:rPr>
          <w:sz w:val="24"/>
          <w:szCs w:val="24"/>
        </w:rPr>
        <w:t>:</w:t>
      </w:r>
    </w:p>
    <w:p w14:paraId="54BA7791" w14:textId="4EA8D84F" w:rsidR="007E7F03" w:rsidRPr="00161AF1" w:rsidRDefault="007E7F03" w:rsidP="00161AF1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privremenog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udaljavanja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otkaza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razrješenja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jednakovrijednih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mjera</w:t>
      </w:r>
      <w:proofErr w:type="spellEnd"/>
    </w:p>
    <w:p w14:paraId="1089DDC1" w14:textId="1DFCCE67" w:rsidR="007E7F03" w:rsidRPr="007E7F03" w:rsidRDefault="007E7F03" w:rsidP="00161AF1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de</w:t>
      </w:r>
      <w:r w:rsidR="00B21054">
        <w:rPr>
          <w:sz w:val="24"/>
          <w:szCs w:val="24"/>
        </w:rPr>
        <w:t>grad</w:t>
      </w:r>
      <w:r w:rsidRPr="007E7F03">
        <w:rPr>
          <w:sz w:val="24"/>
          <w:szCs w:val="24"/>
        </w:rPr>
        <w:t>iranja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uskraćivanja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mogućnosti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napredovanje</w:t>
      </w:r>
      <w:proofErr w:type="spellEnd"/>
    </w:p>
    <w:p w14:paraId="4FFB86BD" w14:textId="1577AE19" w:rsidR="007E7F03" w:rsidRPr="00161AF1" w:rsidRDefault="007E7F03" w:rsidP="00161AF1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lastRenderedPageBreak/>
        <w:t>prijenosa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poslova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promjene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mjesta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smanjenja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plaće</w:t>
      </w:r>
      <w:proofErr w:type="spellEnd"/>
      <w:r w:rsidRPr="00161AF1">
        <w:rPr>
          <w:sz w:val="24"/>
          <w:szCs w:val="24"/>
        </w:rPr>
        <w:t xml:space="preserve">, </w:t>
      </w:r>
      <w:proofErr w:type="spellStart"/>
      <w:r w:rsidRPr="00161AF1">
        <w:rPr>
          <w:sz w:val="24"/>
          <w:szCs w:val="24"/>
        </w:rPr>
        <w:t>promjene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radnog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vremena</w:t>
      </w:r>
      <w:proofErr w:type="spellEnd"/>
    </w:p>
    <w:p w14:paraId="7F6CEFB3" w14:textId="09A09047" w:rsidR="007E7F03" w:rsidRPr="007E7F03" w:rsidRDefault="007E7F03" w:rsidP="00161AF1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uskraćivanja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mogućnosti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osposobljavanje</w:t>
      </w:r>
      <w:proofErr w:type="spellEnd"/>
    </w:p>
    <w:p w14:paraId="1134AD93" w14:textId="6FCB98F4" w:rsidR="007E7F03" w:rsidRPr="007E7F03" w:rsidRDefault="007E7F03" w:rsidP="00161AF1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negativne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ocjene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preporuke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zapošljavanje</w:t>
      </w:r>
      <w:proofErr w:type="spellEnd"/>
    </w:p>
    <w:p w14:paraId="1AE1095B" w14:textId="48FCFEBD" w:rsidR="007E7F03" w:rsidRPr="00161AF1" w:rsidRDefault="007E7F03" w:rsidP="00161AF1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nametanja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određivanja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stegovne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mjere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prijekora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druge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sankcije</w:t>
      </w:r>
      <w:proofErr w:type="spellEnd"/>
      <w:r w:rsidRPr="00161AF1">
        <w:rPr>
          <w:sz w:val="24"/>
          <w:szCs w:val="24"/>
        </w:rPr>
        <w:t xml:space="preserve">, </w:t>
      </w:r>
      <w:proofErr w:type="spellStart"/>
      <w:r w:rsidRPr="00161AF1">
        <w:rPr>
          <w:sz w:val="24"/>
          <w:szCs w:val="24"/>
        </w:rPr>
        <w:t>uključujući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financijsku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sankciju</w:t>
      </w:r>
      <w:proofErr w:type="spellEnd"/>
    </w:p>
    <w:p w14:paraId="4630B084" w14:textId="562AD202" w:rsidR="007E7F03" w:rsidRPr="007E7F03" w:rsidRDefault="007E7F03" w:rsidP="00161AF1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prisile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zastrašivanja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uznemiravanja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izoliranja</w:t>
      </w:r>
      <w:proofErr w:type="spellEnd"/>
    </w:p>
    <w:p w14:paraId="2A0DA1D4" w14:textId="3416752E" w:rsidR="007E7F03" w:rsidRDefault="007E7F03" w:rsidP="00161AF1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diskriminacije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stavljanja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nepovoljni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položaj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nepravednog</w:t>
      </w:r>
      <w:proofErr w:type="spellEnd"/>
      <w:r w:rsid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tretmana</w:t>
      </w:r>
      <w:proofErr w:type="spellEnd"/>
    </w:p>
    <w:p w14:paraId="6806060C" w14:textId="163C371C" w:rsidR="007E7F03" w:rsidRDefault="007E7F03" w:rsidP="007E7F03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161AF1">
        <w:rPr>
          <w:sz w:val="24"/>
          <w:szCs w:val="24"/>
        </w:rPr>
        <w:t>upućivanja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na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psihijatrijske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ili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liječničke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procjene</w:t>
      </w:r>
      <w:proofErr w:type="spellEnd"/>
    </w:p>
    <w:p w14:paraId="4A22F7DD" w14:textId="71E4A7F2" w:rsidR="007E7F03" w:rsidRPr="00161AF1" w:rsidRDefault="007E7F03" w:rsidP="007E7F03">
      <w:pPr>
        <w:pStyle w:val="Bezproreda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161AF1">
        <w:rPr>
          <w:sz w:val="24"/>
          <w:szCs w:val="24"/>
        </w:rPr>
        <w:t>druge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primjenjive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osvete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iz</w:t>
      </w:r>
      <w:proofErr w:type="spellEnd"/>
      <w:r w:rsidRPr="00161AF1">
        <w:rPr>
          <w:sz w:val="24"/>
          <w:szCs w:val="24"/>
        </w:rPr>
        <w:t xml:space="preserve"> </w:t>
      </w:r>
      <w:proofErr w:type="spellStart"/>
      <w:r w:rsidRPr="00161AF1">
        <w:rPr>
          <w:sz w:val="24"/>
          <w:szCs w:val="24"/>
        </w:rPr>
        <w:t>Zakona</w:t>
      </w:r>
      <w:proofErr w:type="spellEnd"/>
      <w:r w:rsidRPr="00161AF1">
        <w:rPr>
          <w:sz w:val="24"/>
          <w:szCs w:val="24"/>
        </w:rPr>
        <w:t>.</w:t>
      </w:r>
    </w:p>
    <w:p w14:paraId="599DE5F3" w14:textId="77777777" w:rsidR="00652FA4" w:rsidRDefault="00652FA4" w:rsidP="00304842">
      <w:pPr>
        <w:pStyle w:val="Bezproreda"/>
        <w:ind w:firstLine="708"/>
        <w:jc w:val="both"/>
        <w:rPr>
          <w:sz w:val="24"/>
          <w:szCs w:val="24"/>
        </w:rPr>
      </w:pPr>
    </w:p>
    <w:p w14:paraId="5F3E43AF" w14:textId="12AEDE96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Odredbe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općeg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pojedinačnog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poslodavca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pravnog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kojima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propisuje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zabrana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se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poslodavac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osvećuje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povezanoj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zbog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javnog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nemaju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pravni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učinak</w:t>
      </w:r>
      <w:proofErr w:type="spellEnd"/>
      <w:r w:rsidRPr="007E7F03">
        <w:rPr>
          <w:sz w:val="24"/>
          <w:szCs w:val="24"/>
        </w:rPr>
        <w:t>.</w:t>
      </w:r>
    </w:p>
    <w:p w14:paraId="55573CD3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30738844" w14:textId="4081F9C1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Odgovornost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slučaju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</w:p>
    <w:p w14:paraId="46C3D256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5B3F6BDF" w14:textId="5D9F63C8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5.</w:t>
      </w:r>
    </w:p>
    <w:p w14:paraId="5C4F978B" w14:textId="77777777" w:rsidR="00304842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okruženja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točke</w:t>
      </w:r>
      <w:proofErr w:type="spellEnd"/>
      <w:r w:rsidRPr="007E7F03">
        <w:rPr>
          <w:sz w:val="24"/>
          <w:szCs w:val="24"/>
        </w:rPr>
        <w:t xml:space="preserve"> 5.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3. </w:t>
      </w:r>
      <w:proofErr w:type="spellStart"/>
      <w:r w:rsidR="00304842" w:rsidRPr="007E7F03">
        <w:rPr>
          <w:sz w:val="24"/>
          <w:szCs w:val="24"/>
        </w:rPr>
        <w:t>O</w:t>
      </w:r>
      <w:r w:rsidRPr="007E7F03">
        <w:rPr>
          <w:sz w:val="24"/>
          <w:szCs w:val="24"/>
        </w:rPr>
        <w:t>voga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nepravilnostima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javno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razotkriju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skladu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Zakonom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ovim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Pravilnikom</w:t>
      </w:r>
      <w:proofErr w:type="spellEnd"/>
      <w:r w:rsidRPr="007E7F03">
        <w:rPr>
          <w:sz w:val="24"/>
          <w:szCs w:val="24"/>
        </w:rPr>
        <w:t xml:space="preserve">, ne </w:t>
      </w:r>
      <w:proofErr w:type="spellStart"/>
      <w:r w:rsidRPr="007E7F03">
        <w:rPr>
          <w:sz w:val="24"/>
          <w:szCs w:val="24"/>
        </w:rPr>
        <w:t>smatra</w:t>
      </w:r>
      <w:proofErr w:type="spellEnd"/>
      <w:r w:rsidRPr="007E7F03">
        <w:rPr>
          <w:sz w:val="24"/>
          <w:szCs w:val="24"/>
        </w:rPr>
        <w:t xml:space="preserve"> se da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prekršile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bilo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kakvo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ograničenje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vezi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otkrivanjem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način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snose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odgovornost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pogledu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takve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javnog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razotkrivanja</w:t>
      </w:r>
      <w:proofErr w:type="spellEnd"/>
      <w:r w:rsidRPr="007E7F03">
        <w:rPr>
          <w:sz w:val="24"/>
          <w:szCs w:val="24"/>
        </w:rPr>
        <w:t xml:space="preserve"> pod </w:t>
      </w:r>
      <w:proofErr w:type="spellStart"/>
      <w:r w:rsidRPr="007E7F03">
        <w:rPr>
          <w:sz w:val="24"/>
          <w:szCs w:val="24"/>
        </w:rPr>
        <w:t>uvjetom</w:t>
      </w:r>
      <w:proofErr w:type="spellEnd"/>
      <w:r w:rsidRPr="007E7F03">
        <w:rPr>
          <w:sz w:val="24"/>
          <w:szCs w:val="24"/>
        </w:rPr>
        <w:t xml:space="preserve"> da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imale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opravdan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razlog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vjerovati</w:t>
      </w:r>
      <w:proofErr w:type="spellEnd"/>
      <w:r w:rsidRPr="007E7F03">
        <w:rPr>
          <w:sz w:val="24"/>
          <w:szCs w:val="24"/>
        </w:rPr>
        <w:t xml:space="preserve"> da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javno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razotkrivanje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bili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nužni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temelju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Pravilnika</w:t>
      </w:r>
      <w:proofErr w:type="spellEnd"/>
      <w:r w:rsidRPr="007E7F03">
        <w:rPr>
          <w:sz w:val="24"/>
          <w:szCs w:val="24"/>
        </w:rPr>
        <w:t>.</w:t>
      </w:r>
    </w:p>
    <w:p w14:paraId="6A2C406B" w14:textId="4B445416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Prijavitelji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snose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odgovornost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pogledu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stjecanja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prijavljenih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pristupa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njima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osim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takvo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stjecanje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pristup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predstavlja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samostalno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kazneno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djelo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sukladno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zakonu</w:t>
      </w:r>
      <w:proofErr w:type="spellEnd"/>
      <w:r w:rsidRPr="007E7F03">
        <w:rPr>
          <w:sz w:val="24"/>
          <w:szCs w:val="24"/>
        </w:rPr>
        <w:t>.</w:t>
      </w:r>
    </w:p>
    <w:p w14:paraId="0C5A603E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07B1A077" w14:textId="445C5799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t>II. PRAVA PRIJAVITELJA NEPRAVILNOSTI, POVJERLJIVIH</w:t>
      </w:r>
      <w:r w:rsidR="00304842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>OSOBA I NJIHOVIH ZAMJENIKA TE POVEZANIH OSOBA</w:t>
      </w:r>
    </w:p>
    <w:p w14:paraId="0A615AE5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4465991F" w14:textId="25996FC3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</w:p>
    <w:p w14:paraId="1F95483D" w14:textId="77777777" w:rsidR="00304842" w:rsidRDefault="00304842" w:rsidP="00304842">
      <w:pPr>
        <w:pStyle w:val="Bezproreda"/>
        <w:jc w:val="center"/>
        <w:rPr>
          <w:sz w:val="24"/>
          <w:szCs w:val="24"/>
        </w:rPr>
      </w:pPr>
    </w:p>
    <w:p w14:paraId="08B01454" w14:textId="53E8A881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6.</w:t>
      </w:r>
    </w:p>
    <w:p w14:paraId="7324C4F5" w14:textId="1849585B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Prijavitelj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identiteta</w:t>
      </w:r>
      <w:proofErr w:type="spellEnd"/>
      <w:r w:rsidRPr="007E7F03">
        <w:rPr>
          <w:sz w:val="24"/>
          <w:szCs w:val="24"/>
        </w:rPr>
        <w:t xml:space="preserve"> </w:t>
      </w:r>
      <w:r w:rsidR="00652FA4">
        <w:rPr>
          <w:sz w:val="24"/>
          <w:szCs w:val="24"/>
        </w:rPr>
        <w:t>i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drugu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skladu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Zakonom</w:t>
      </w:r>
      <w:proofErr w:type="spellEnd"/>
      <w:r w:rsidRPr="007E7F03">
        <w:rPr>
          <w:sz w:val="24"/>
          <w:szCs w:val="24"/>
        </w:rPr>
        <w:t>.</w:t>
      </w:r>
    </w:p>
    <w:p w14:paraId="1E60C924" w14:textId="6AB31D22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Povezana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stavaka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="00304842" w:rsidRPr="007E7F03">
        <w:rPr>
          <w:sz w:val="24"/>
          <w:szCs w:val="24"/>
        </w:rPr>
        <w:t>O</w:t>
      </w:r>
      <w:r w:rsidRPr="007E7F03">
        <w:rPr>
          <w:sz w:val="24"/>
          <w:szCs w:val="24"/>
        </w:rPr>
        <w:t>voga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učini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vjerojatnim</w:t>
      </w:r>
      <w:proofErr w:type="spellEnd"/>
      <w:r w:rsidRPr="007E7F03">
        <w:rPr>
          <w:sz w:val="24"/>
          <w:szCs w:val="24"/>
        </w:rPr>
        <w:t xml:space="preserve"> da je </w:t>
      </w:r>
      <w:proofErr w:type="spellStart"/>
      <w:r w:rsidRPr="007E7F03">
        <w:rPr>
          <w:sz w:val="24"/>
          <w:szCs w:val="24"/>
        </w:rPr>
        <w:t>prema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počinjena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pokušana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osveta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joj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prijetilo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osvetom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zbog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povezanosti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prijaviteljem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.</w:t>
      </w:r>
    </w:p>
    <w:p w14:paraId="0C58E249" w14:textId="0FCCED64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njezin</w:t>
      </w:r>
      <w:proofErr w:type="spellEnd"/>
      <w:r w:rsidRPr="007E7F03">
        <w:rPr>
          <w:sz w:val="24"/>
          <w:szCs w:val="24"/>
        </w:rPr>
        <w:t xml:space="preserve"> zamjenik </w:t>
      </w:r>
      <w:proofErr w:type="spellStart"/>
      <w:r w:rsidRPr="007E7F03">
        <w:rPr>
          <w:sz w:val="24"/>
          <w:szCs w:val="24"/>
        </w:rPr>
        <w:t>imaju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stavaka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učine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vjerojatnim</w:t>
      </w:r>
      <w:proofErr w:type="spellEnd"/>
      <w:r w:rsidRPr="007E7F03">
        <w:rPr>
          <w:sz w:val="24"/>
          <w:szCs w:val="24"/>
        </w:rPr>
        <w:t xml:space="preserve"> da je </w:t>
      </w:r>
      <w:proofErr w:type="spellStart"/>
      <w:r w:rsidRPr="007E7F03">
        <w:rPr>
          <w:sz w:val="24"/>
          <w:szCs w:val="24"/>
        </w:rPr>
        <w:t>prema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njima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počinjena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pokušana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osveta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prijetilo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osvetom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zbog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odnosno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postupanja</w:t>
      </w:r>
      <w:proofErr w:type="spellEnd"/>
      <w:r w:rsidRPr="007E7F03">
        <w:rPr>
          <w:sz w:val="24"/>
          <w:szCs w:val="24"/>
        </w:rPr>
        <w:t xml:space="preserve"> po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zaprimljenoj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>.</w:t>
      </w:r>
    </w:p>
    <w:p w14:paraId="16FF0DE8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48EDB53A" w14:textId="51C537A6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Uvjeti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</w:p>
    <w:p w14:paraId="43FC9107" w14:textId="77777777" w:rsidR="00304842" w:rsidRDefault="00304842" w:rsidP="00304842">
      <w:pPr>
        <w:pStyle w:val="Bezproreda"/>
        <w:jc w:val="center"/>
        <w:rPr>
          <w:sz w:val="24"/>
          <w:szCs w:val="24"/>
        </w:rPr>
      </w:pPr>
    </w:p>
    <w:p w14:paraId="624E6070" w14:textId="7471920A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7.</w:t>
      </w:r>
    </w:p>
    <w:p w14:paraId="133E0E9A" w14:textId="61F40C6F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Prijavitelji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ostvaruju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predviđenu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opravdan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razlog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vjerovati</w:t>
      </w:r>
      <w:proofErr w:type="spellEnd"/>
      <w:r w:rsidRPr="007E7F03">
        <w:rPr>
          <w:sz w:val="24"/>
          <w:szCs w:val="24"/>
        </w:rPr>
        <w:t xml:space="preserve"> da </w:t>
      </w:r>
      <w:proofErr w:type="spellStart"/>
      <w:r w:rsidRPr="007E7F03">
        <w:rPr>
          <w:sz w:val="24"/>
          <w:szCs w:val="24"/>
        </w:rPr>
        <w:t>su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prijavljene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javno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razotkrivene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nepravilnostima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lastRenderedPageBreak/>
        <w:t>istinite</w:t>
      </w:r>
      <w:proofErr w:type="spellEnd"/>
      <w:r w:rsidR="00304842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u </w:t>
      </w:r>
      <w:proofErr w:type="spellStart"/>
      <w:r w:rsidRPr="007E7F03">
        <w:rPr>
          <w:sz w:val="24"/>
          <w:szCs w:val="24"/>
        </w:rPr>
        <w:t>trenutku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razotkrivanja</w:t>
      </w:r>
      <w:proofErr w:type="spellEnd"/>
      <w:r w:rsidRPr="007E7F03">
        <w:rPr>
          <w:sz w:val="24"/>
          <w:szCs w:val="24"/>
        </w:rPr>
        <w:t xml:space="preserve">, da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obuhvaćene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područjem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primjene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podnijeli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prijavu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skladu</w:t>
      </w:r>
      <w:proofErr w:type="spellEnd"/>
      <w:r w:rsidRPr="007E7F03">
        <w:rPr>
          <w:sz w:val="24"/>
          <w:szCs w:val="24"/>
        </w:rPr>
        <w:t xml:space="preserve"> s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odredbama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sustavom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unutarnjeg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javno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</w:t>
      </w:r>
      <w:proofErr w:type="spellEnd"/>
      <w:r w:rsidRPr="007E7F03">
        <w:rPr>
          <w:sz w:val="24"/>
          <w:szCs w:val="24"/>
        </w:rPr>
        <w:t>.</w:t>
      </w:r>
    </w:p>
    <w:p w14:paraId="3C410CBA" w14:textId="77777777" w:rsidR="00652FA4" w:rsidRDefault="00652FA4" w:rsidP="00304842">
      <w:pPr>
        <w:pStyle w:val="Bezproreda"/>
        <w:ind w:firstLine="708"/>
        <w:jc w:val="both"/>
        <w:rPr>
          <w:sz w:val="24"/>
          <w:szCs w:val="24"/>
        </w:rPr>
      </w:pPr>
    </w:p>
    <w:p w14:paraId="315D7611" w14:textId="50CF501B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anonimno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prijavile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javno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razotkrile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nepravilnostima</w:t>
      </w:r>
      <w:proofErr w:type="spellEnd"/>
      <w:r w:rsidRPr="007E7F03">
        <w:rPr>
          <w:sz w:val="24"/>
          <w:szCs w:val="24"/>
        </w:rPr>
        <w:t xml:space="preserve">, a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ispunjavaju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uvjete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1.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čiji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naknadno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utvrđen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trpe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osvetu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imaju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neovisno</w:t>
      </w:r>
      <w:proofErr w:type="spellEnd"/>
      <w:r w:rsidRPr="007E7F03">
        <w:rPr>
          <w:sz w:val="24"/>
          <w:szCs w:val="24"/>
        </w:rPr>
        <w:t xml:space="preserve"> o tome </w:t>
      </w:r>
      <w:proofErr w:type="spellStart"/>
      <w:r w:rsidRPr="007E7F03">
        <w:rPr>
          <w:sz w:val="24"/>
          <w:szCs w:val="24"/>
        </w:rPr>
        <w:t>što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podnijele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anonimno</w:t>
      </w:r>
      <w:proofErr w:type="spellEnd"/>
      <w:r w:rsidRPr="007E7F03">
        <w:rPr>
          <w:sz w:val="24"/>
          <w:szCs w:val="24"/>
        </w:rPr>
        <w:t>.</w:t>
      </w:r>
    </w:p>
    <w:p w14:paraId="4E1BE200" w14:textId="77777777" w:rsidR="00304842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 </w:t>
      </w:r>
    </w:p>
    <w:p w14:paraId="698733AE" w14:textId="605C404E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Zaštita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identiteta</w:t>
      </w:r>
      <w:proofErr w:type="spellEnd"/>
    </w:p>
    <w:p w14:paraId="6347FFC6" w14:textId="77777777" w:rsidR="00304842" w:rsidRDefault="00304842" w:rsidP="00304842">
      <w:pPr>
        <w:pStyle w:val="Bezproreda"/>
        <w:jc w:val="center"/>
        <w:rPr>
          <w:sz w:val="24"/>
          <w:szCs w:val="24"/>
        </w:rPr>
      </w:pPr>
    </w:p>
    <w:p w14:paraId="02D67B52" w14:textId="6A8DF6F5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8.</w:t>
      </w:r>
    </w:p>
    <w:p w14:paraId="75F2931E" w14:textId="29AEE39F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odnosno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podaci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osnovi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kojih</w:t>
      </w:r>
      <w:proofErr w:type="spellEnd"/>
      <w:r w:rsidRPr="007E7F03">
        <w:rPr>
          <w:sz w:val="24"/>
          <w:szCs w:val="24"/>
        </w:rPr>
        <w:t xml:space="preserve"> se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otkriti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njegov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podaci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navedeni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dostupni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isključivo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zadužene</w:t>
      </w:r>
      <w:proofErr w:type="spellEnd"/>
      <w:r w:rsidRPr="007E7F03">
        <w:rPr>
          <w:sz w:val="24"/>
          <w:szCs w:val="24"/>
        </w:rPr>
        <w:t xml:space="preserve"> za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primanje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takvih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njihovu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daljnju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obradu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moraju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ostati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zaštićeni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osim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pristane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otkrivanje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tih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>.</w:t>
      </w:r>
    </w:p>
    <w:p w14:paraId="1C9C0A2C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73D9A189" w14:textId="4E0B41EA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Iznimno</w:t>
      </w:r>
      <w:proofErr w:type="spellEnd"/>
      <w:r w:rsidRPr="007E7F03">
        <w:rPr>
          <w:sz w:val="24"/>
          <w:szCs w:val="24"/>
        </w:rPr>
        <w:t xml:space="preserve"> od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r w:rsidR="00304842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sve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ostale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mogu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otkriti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samo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je to </w:t>
      </w:r>
      <w:proofErr w:type="spellStart"/>
      <w:r w:rsidRPr="007E7F03">
        <w:rPr>
          <w:sz w:val="24"/>
          <w:szCs w:val="24"/>
        </w:rPr>
        <w:t>nužna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razmjerna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obveza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koja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nalaže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Europske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unije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nacionalnim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pravom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okviru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istraga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nacionalnih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tijela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u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okviru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sudskog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postupka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među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ostalim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obranu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prijavljene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>.</w:t>
      </w:r>
    </w:p>
    <w:p w14:paraId="5D531AF2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305D2953" w14:textId="0009D4ED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Otkrivanja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izvršena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temelju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iznimke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predviđene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stavkom</w:t>
      </w:r>
      <w:proofErr w:type="spellEnd"/>
      <w:r w:rsidR="00304842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2.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podliježu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odgovarajućim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mjerama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temelju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primjenjivih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Europske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unije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nacionalnog</w:t>
      </w:r>
      <w:proofErr w:type="spellEnd"/>
    </w:p>
    <w:p w14:paraId="117D931A" w14:textId="665BD904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zakonodavstva</w:t>
      </w:r>
      <w:proofErr w:type="spellEnd"/>
      <w:r w:rsidRPr="007E7F03">
        <w:rPr>
          <w:sz w:val="24"/>
          <w:szCs w:val="24"/>
        </w:rPr>
        <w:t xml:space="preserve">. Osoba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tijelo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otkriva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obavještava</w:t>
      </w:r>
      <w:proofErr w:type="spellEnd"/>
      <w:r w:rsidRPr="007E7F03">
        <w:rPr>
          <w:sz w:val="24"/>
          <w:szCs w:val="24"/>
        </w:rPr>
        <w:t xml:space="preserve"> ga </w:t>
      </w:r>
      <w:proofErr w:type="spellStart"/>
      <w:r w:rsidRPr="007E7F03">
        <w:rPr>
          <w:sz w:val="24"/>
          <w:szCs w:val="24"/>
        </w:rPr>
        <w:t>prije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otkrivanja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njegova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osim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bi se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takvom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ugrozile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povezane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istrage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sudski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postupci</w:t>
      </w:r>
      <w:proofErr w:type="spellEnd"/>
      <w:r w:rsidRPr="007E7F03">
        <w:rPr>
          <w:sz w:val="24"/>
          <w:szCs w:val="24"/>
        </w:rPr>
        <w:t>.</w:t>
      </w:r>
    </w:p>
    <w:p w14:paraId="0410AC0C" w14:textId="03DD85B9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Prilikom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obavješćivanja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nadležna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šalje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pisanu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obavijest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razlozima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otkrivanje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>.</w:t>
      </w:r>
    </w:p>
    <w:p w14:paraId="7F4E8560" w14:textId="2E2A0933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Odredbe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odnose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primjenjuju</w:t>
      </w:r>
      <w:proofErr w:type="spellEnd"/>
      <w:r w:rsidRPr="007E7F03">
        <w:rPr>
          <w:sz w:val="24"/>
          <w:szCs w:val="24"/>
        </w:rPr>
        <w:t xml:space="preserve"> se i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prijavljenih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>.</w:t>
      </w:r>
    </w:p>
    <w:p w14:paraId="78855A3C" w14:textId="77777777" w:rsidR="00304842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 </w:t>
      </w:r>
    </w:p>
    <w:p w14:paraId="025FBA00" w14:textId="79172A1D" w:rsid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Obrada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</w:p>
    <w:p w14:paraId="08B79C04" w14:textId="77777777" w:rsidR="00304842" w:rsidRPr="007E7F03" w:rsidRDefault="00304842" w:rsidP="00304842">
      <w:pPr>
        <w:pStyle w:val="Bezproreda"/>
        <w:jc w:val="center"/>
        <w:rPr>
          <w:sz w:val="24"/>
          <w:szCs w:val="24"/>
        </w:rPr>
      </w:pPr>
    </w:p>
    <w:p w14:paraId="2D6F4ADF" w14:textId="2EE3A6DC" w:rsid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9.</w:t>
      </w:r>
    </w:p>
    <w:p w14:paraId="6E851186" w14:textId="77777777" w:rsidR="00304842" w:rsidRPr="007E7F03" w:rsidRDefault="00304842" w:rsidP="00304842">
      <w:pPr>
        <w:pStyle w:val="Bezproreda"/>
        <w:jc w:val="center"/>
        <w:rPr>
          <w:sz w:val="24"/>
          <w:szCs w:val="24"/>
        </w:rPr>
      </w:pPr>
    </w:p>
    <w:p w14:paraId="750DAC4C" w14:textId="1C705761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Svaka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obrada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skladu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Zakonom</w:t>
      </w:r>
      <w:proofErr w:type="spellEnd"/>
      <w:r w:rsidRPr="007E7F03">
        <w:rPr>
          <w:sz w:val="24"/>
          <w:szCs w:val="24"/>
        </w:rPr>
        <w:t xml:space="preserve"> </w:t>
      </w:r>
      <w:r w:rsidR="00304842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ovim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Pravilnikom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uključujući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razmjenu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prijenos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nadležnim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tijelima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obavlja</w:t>
      </w:r>
      <w:proofErr w:type="spellEnd"/>
      <w:r w:rsidRPr="007E7F03">
        <w:rPr>
          <w:sz w:val="24"/>
          <w:szCs w:val="24"/>
        </w:rPr>
        <w:t xml:space="preserve"> se u </w:t>
      </w:r>
      <w:proofErr w:type="spellStart"/>
      <w:r w:rsidRPr="007E7F03">
        <w:rPr>
          <w:sz w:val="24"/>
          <w:szCs w:val="24"/>
        </w:rPr>
        <w:t>skladu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relevantnim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propisima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Europske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unije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propisima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kojim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regulira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>.</w:t>
      </w:r>
    </w:p>
    <w:p w14:paraId="484AFEC1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208F4507" w14:textId="417208A1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Osobni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podaci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očito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relevantni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 xml:space="preserve"> s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određenom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prijavom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prikupljaju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se,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slučajno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prikupe</w:t>
      </w:r>
      <w:proofErr w:type="spellEnd"/>
      <w:r w:rsidRPr="007E7F03">
        <w:rPr>
          <w:sz w:val="24"/>
          <w:szCs w:val="24"/>
        </w:rPr>
        <w:t>,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brišu</w:t>
      </w:r>
      <w:proofErr w:type="spellEnd"/>
      <w:r w:rsidRPr="007E7F03">
        <w:rPr>
          <w:sz w:val="24"/>
          <w:szCs w:val="24"/>
        </w:rPr>
        <w:t xml:space="preserve"> bez </w:t>
      </w:r>
      <w:proofErr w:type="spellStart"/>
      <w:r w:rsidRPr="007E7F03">
        <w:rPr>
          <w:sz w:val="24"/>
          <w:szCs w:val="24"/>
        </w:rPr>
        <w:t>nepotrebne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odgode</w:t>
      </w:r>
      <w:proofErr w:type="spellEnd"/>
      <w:r w:rsidRPr="007E7F03">
        <w:rPr>
          <w:sz w:val="24"/>
          <w:szCs w:val="24"/>
        </w:rPr>
        <w:t>.</w:t>
      </w:r>
    </w:p>
    <w:p w14:paraId="7D7694CF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3357E0E8" w14:textId="06E8F423" w:rsid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Zaštita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povjerljivosti</w:t>
      </w:r>
      <w:proofErr w:type="spellEnd"/>
    </w:p>
    <w:p w14:paraId="31EA9C69" w14:textId="77777777" w:rsidR="00304842" w:rsidRPr="007E7F03" w:rsidRDefault="00304842" w:rsidP="00304842">
      <w:pPr>
        <w:pStyle w:val="Bezproreda"/>
        <w:jc w:val="center"/>
        <w:rPr>
          <w:sz w:val="24"/>
          <w:szCs w:val="24"/>
        </w:rPr>
      </w:pPr>
    </w:p>
    <w:p w14:paraId="4D5BE312" w14:textId="77777777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10.</w:t>
      </w:r>
    </w:p>
    <w:p w14:paraId="0A02A2A2" w14:textId="5414E9D4" w:rsidR="007E7F03" w:rsidRPr="007E7F03" w:rsidRDefault="007E7F03" w:rsidP="00304842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Osoba </w:t>
      </w:r>
      <w:proofErr w:type="spellStart"/>
      <w:r w:rsidRPr="007E7F03">
        <w:rPr>
          <w:sz w:val="24"/>
          <w:szCs w:val="24"/>
        </w:rPr>
        <w:t>kojoj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</w:t>
      </w:r>
      <w:proofErr w:type="spellEnd"/>
      <w:r w:rsidRPr="007E7F03">
        <w:rPr>
          <w:sz w:val="24"/>
          <w:szCs w:val="24"/>
        </w:rPr>
        <w:t>,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pomagač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svaka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sudjeluje</w:t>
      </w:r>
      <w:proofErr w:type="spellEnd"/>
      <w:r w:rsidR="00304842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u </w:t>
      </w:r>
      <w:proofErr w:type="spellStart"/>
      <w:r w:rsidRPr="007E7F03">
        <w:rPr>
          <w:sz w:val="24"/>
          <w:szCs w:val="24"/>
        </w:rPr>
        <w:t>postupku</w:t>
      </w:r>
      <w:proofErr w:type="spellEnd"/>
      <w:r w:rsidRPr="007E7F03">
        <w:rPr>
          <w:sz w:val="24"/>
          <w:szCs w:val="24"/>
        </w:rPr>
        <w:t xml:space="preserve"> po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dužna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štititi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sazna</w:t>
      </w:r>
      <w:proofErr w:type="spellEnd"/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ih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smije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koristiti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otkrivati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druge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svrhe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osim</w:t>
      </w:r>
      <w:proofErr w:type="spellEnd"/>
      <w:r w:rsidRPr="007E7F03">
        <w:rPr>
          <w:sz w:val="24"/>
          <w:szCs w:val="24"/>
        </w:rPr>
        <w:t xml:space="preserve"> one</w:t>
      </w:r>
      <w:r w:rsidR="00304842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potrebne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ispravno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daljnje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>.</w:t>
      </w:r>
    </w:p>
    <w:p w14:paraId="673E0399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2225D142" w14:textId="415B50F8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lastRenderedPageBreak/>
        <w:t>III. POSTUPAK UNUTARNJEG PRIJAVLJIVANJA NEPRAVILNOSTI</w:t>
      </w:r>
    </w:p>
    <w:p w14:paraId="1FD9917E" w14:textId="77777777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t>I POSTUPANJE PO PRIJAVI</w:t>
      </w:r>
    </w:p>
    <w:p w14:paraId="4D554FC6" w14:textId="77777777" w:rsidR="00304842" w:rsidRDefault="00304842" w:rsidP="007E7F03">
      <w:pPr>
        <w:pStyle w:val="Bezproreda"/>
        <w:jc w:val="both"/>
        <w:rPr>
          <w:sz w:val="24"/>
          <w:szCs w:val="24"/>
        </w:rPr>
      </w:pPr>
    </w:p>
    <w:p w14:paraId="78AF514E" w14:textId="309488EA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</w:p>
    <w:p w14:paraId="6F9CD8BC" w14:textId="77777777" w:rsidR="00304842" w:rsidRDefault="00304842" w:rsidP="00304842">
      <w:pPr>
        <w:pStyle w:val="Bezproreda"/>
        <w:jc w:val="center"/>
        <w:rPr>
          <w:sz w:val="24"/>
          <w:szCs w:val="24"/>
        </w:rPr>
      </w:pPr>
    </w:p>
    <w:p w14:paraId="78CF28ED" w14:textId="5CE245CE" w:rsidR="007E7F03" w:rsidRPr="007E7F03" w:rsidRDefault="007E7F03" w:rsidP="00304842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11.</w:t>
      </w:r>
    </w:p>
    <w:p w14:paraId="4F095F8D" w14:textId="56B58F77" w:rsidR="007E7F03" w:rsidRPr="007E7F03" w:rsidRDefault="007E7F03" w:rsidP="00D9473D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Postupak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unutarnjeg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započinje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dostavljanjem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osobi</w:t>
      </w:r>
      <w:proofErr w:type="spellEnd"/>
      <w:r w:rsidRPr="007E7F03">
        <w:rPr>
          <w:sz w:val="24"/>
          <w:szCs w:val="24"/>
        </w:rPr>
        <w:t>.</w:t>
      </w:r>
    </w:p>
    <w:p w14:paraId="733C871C" w14:textId="5B6550AE" w:rsidR="007E7F03" w:rsidRPr="007E7F03" w:rsidRDefault="007E7F03" w:rsidP="00D9473D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podnijeti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pisanom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usmenom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obliku</w:t>
      </w:r>
      <w:proofErr w:type="spellEnd"/>
      <w:r w:rsidRPr="007E7F03">
        <w:rPr>
          <w:sz w:val="24"/>
          <w:szCs w:val="24"/>
        </w:rPr>
        <w:t xml:space="preserve">. Pisani </w:t>
      </w:r>
      <w:proofErr w:type="spellStart"/>
      <w:r w:rsidRPr="007E7F03">
        <w:rPr>
          <w:sz w:val="24"/>
          <w:szCs w:val="24"/>
        </w:rPr>
        <w:t>oblik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uključuje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svaki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oblik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komunikacije</w:t>
      </w:r>
      <w:proofErr w:type="spellEnd"/>
      <w:r w:rsidRPr="007E7F03">
        <w:rPr>
          <w:sz w:val="24"/>
          <w:szCs w:val="24"/>
        </w:rPr>
        <w:t xml:space="preserve"> koji</w:t>
      </w:r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osigurava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pisani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</w:t>
      </w:r>
      <w:proofErr w:type="spellEnd"/>
      <w:r w:rsidRPr="007E7F03">
        <w:rPr>
          <w:sz w:val="24"/>
          <w:szCs w:val="24"/>
        </w:rPr>
        <w:t>.</w:t>
      </w:r>
    </w:p>
    <w:p w14:paraId="4BC26089" w14:textId="77777777" w:rsidR="00652FA4" w:rsidRDefault="007E7F03" w:rsidP="00D9473D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neposredno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podnijeti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povjerljivoj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pisanom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obliku</w:t>
      </w:r>
      <w:proofErr w:type="spellEnd"/>
      <w:r w:rsidRPr="007E7F03">
        <w:rPr>
          <w:sz w:val="24"/>
          <w:szCs w:val="24"/>
        </w:rPr>
        <w:t xml:space="preserve">, a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takvu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poštom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internom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dostavom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proofErr w:type="gramStart"/>
      <w:r w:rsidRPr="007E7F03">
        <w:rPr>
          <w:sz w:val="24"/>
          <w:szCs w:val="24"/>
        </w:rPr>
        <w:t>napomenu</w:t>
      </w:r>
      <w:proofErr w:type="spellEnd"/>
      <w:r w:rsidRPr="007E7F03">
        <w:rPr>
          <w:sz w:val="24"/>
          <w:szCs w:val="24"/>
        </w:rPr>
        <w:t xml:space="preserve"> ,</w:t>
      </w:r>
      <w:proofErr w:type="gramEnd"/>
      <w:r w:rsidRPr="007E7F03">
        <w:rPr>
          <w:sz w:val="24"/>
          <w:szCs w:val="24"/>
        </w:rPr>
        <w:t>,</w:t>
      </w:r>
    </w:p>
    <w:p w14:paraId="20FD1F0B" w14:textId="26920B25" w:rsidR="007E7F03" w:rsidRPr="007E7F03" w:rsidRDefault="007E7F03" w:rsidP="00D9473D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Za </w:t>
      </w:r>
      <w:proofErr w:type="spellStart"/>
      <w:r w:rsidRPr="007E7F03">
        <w:rPr>
          <w:sz w:val="24"/>
          <w:szCs w:val="24"/>
        </w:rPr>
        <w:t>povjerljivu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osobu</w:t>
      </w:r>
      <w:proofErr w:type="spellEnd"/>
      <w:r w:rsidRPr="007E7F03">
        <w:rPr>
          <w:sz w:val="24"/>
          <w:szCs w:val="24"/>
        </w:rPr>
        <w:t xml:space="preserve">-ne </w:t>
      </w:r>
      <w:proofErr w:type="spellStart"/>
      <w:r w:rsidRPr="007E7F03">
        <w:rPr>
          <w:sz w:val="24"/>
          <w:szCs w:val="24"/>
        </w:rPr>
        <w:t>otvarati</w:t>
      </w:r>
      <w:proofErr w:type="spellEnd"/>
      <w:r w:rsidRPr="007E7F03">
        <w:rPr>
          <w:sz w:val="24"/>
          <w:szCs w:val="24"/>
        </w:rPr>
        <w:t>",</w:t>
      </w:r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dostaviti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putem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elektroničke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pošte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adresu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navedenu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mrežnim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stranicama</w:t>
      </w:r>
      <w:proofErr w:type="spellEnd"/>
      <w:r w:rsidRPr="007E7F03">
        <w:rPr>
          <w:sz w:val="24"/>
          <w:szCs w:val="24"/>
        </w:rPr>
        <w:t xml:space="preserve"> </w:t>
      </w:r>
      <w:r w:rsidR="00D9473D">
        <w:rPr>
          <w:sz w:val="24"/>
          <w:szCs w:val="24"/>
        </w:rPr>
        <w:t>Općine.</w:t>
      </w:r>
    </w:p>
    <w:p w14:paraId="02A44992" w14:textId="59D164CF" w:rsidR="007E7F03" w:rsidRPr="007E7F03" w:rsidRDefault="007E7F03" w:rsidP="00D9473D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Usmeno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moguće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telefonom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drugim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sustavima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glasovnih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poruka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zahtjev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fizičkim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sastankom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razumnom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roku</w:t>
      </w:r>
      <w:proofErr w:type="spellEnd"/>
      <w:r w:rsidRPr="007E7F03">
        <w:rPr>
          <w:sz w:val="24"/>
          <w:szCs w:val="24"/>
        </w:rPr>
        <w:t>.</w:t>
      </w:r>
    </w:p>
    <w:p w14:paraId="0B217DF8" w14:textId="11C1C6F2" w:rsidR="007E7F03" w:rsidRPr="007E7F03" w:rsidRDefault="007E7F03" w:rsidP="00D9473D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podnesena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pisanim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putem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usmeno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zapisnik</w:t>
      </w:r>
      <w:proofErr w:type="spellEnd"/>
      <w:r w:rsidRPr="007E7F03">
        <w:rPr>
          <w:sz w:val="24"/>
          <w:szCs w:val="24"/>
        </w:rPr>
        <w:t xml:space="preserve"> mora </w:t>
      </w:r>
      <w:proofErr w:type="spellStart"/>
      <w:r w:rsidRPr="007E7F03">
        <w:rPr>
          <w:sz w:val="24"/>
          <w:szCs w:val="24"/>
        </w:rPr>
        <w:t>biti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potpisana</w:t>
      </w:r>
      <w:proofErr w:type="spellEnd"/>
      <w:r w:rsidRPr="007E7F03">
        <w:rPr>
          <w:sz w:val="24"/>
          <w:szCs w:val="24"/>
        </w:rPr>
        <w:t xml:space="preserve">. Radi </w:t>
      </w:r>
      <w:proofErr w:type="spellStart"/>
      <w:r w:rsidRPr="007E7F03">
        <w:rPr>
          <w:sz w:val="24"/>
          <w:szCs w:val="24"/>
        </w:rPr>
        <w:t>lakšeg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mrežnim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stranicama</w:t>
      </w:r>
      <w:proofErr w:type="spellEnd"/>
      <w:r w:rsidRPr="007E7F03">
        <w:rPr>
          <w:sz w:val="24"/>
          <w:szCs w:val="24"/>
        </w:rPr>
        <w:t xml:space="preserve"> </w:t>
      </w:r>
      <w:r w:rsidR="00F33520">
        <w:rPr>
          <w:sz w:val="24"/>
          <w:szCs w:val="24"/>
        </w:rPr>
        <w:t>Općin</w:t>
      </w:r>
      <w:r w:rsidR="00652FA4">
        <w:rPr>
          <w:sz w:val="24"/>
          <w:szCs w:val="24"/>
        </w:rPr>
        <w:t>e</w:t>
      </w:r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dostupan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obrazac</w:t>
      </w:r>
      <w:proofErr w:type="spellEnd"/>
      <w:r w:rsidRPr="007E7F03">
        <w:rPr>
          <w:sz w:val="24"/>
          <w:szCs w:val="24"/>
        </w:rPr>
        <w:t xml:space="preserve"> za</w:t>
      </w:r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prijavljivanje</w:t>
      </w:r>
      <w:proofErr w:type="spellEnd"/>
      <w:r w:rsidRPr="007E7F03">
        <w:rPr>
          <w:sz w:val="24"/>
          <w:szCs w:val="24"/>
        </w:rPr>
        <w:t xml:space="preserve"> koji je </w:t>
      </w:r>
      <w:proofErr w:type="spellStart"/>
      <w:r w:rsidRPr="007E7F03">
        <w:rPr>
          <w:sz w:val="24"/>
          <w:szCs w:val="24"/>
        </w:rPr>
        <w:t>sastavni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dio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ovog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Pravilnika</w:t>
      </w:r>
      <w:proofErr w:type="spellEnd"/>
      <w:r w:rsidRPr="007E7F03">
        <w:rPr>
          <w:sz w:val="24"/>
          <w:szCs w:val="24"/>
        </w:rPr>
        <w:t xml:space="preserve"> (</w:t>
      </w:r>
      <w:proofErr w:type="spellStart"/>
      <w:r w:rsidRPr="007E7F03">
        <w:rPr>
          <w:sz w:val="24"/>
          <w:szCs w:val="24"/>
        </w:rPr>
        <w:t>Prilog</w:t>
      </w:r>
      <w:proofErr w:type="spellEnd"/>
      <w:r w:rsidRPr="007E7F03">
        <w:rPr>
          <w:sz w:val="24"/>
          <w:szCs w:val="24"/>
        </w:rPr>
        <w:t xml:space="preserve"> I).</w:t>
      </w:r>
    </w:p>
    <w:p w14:paraId="2E5D77CA" w14:textId="5FAF7573" w:rsidR="007E7F03" w:rsidRPr="007E7F03" w:rsidRDefault="007E7F03" w:rsidP="00D9473D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sadrži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podatke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prijavitelju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nazivu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poslodavca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podatke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prijavljenoj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osobi</w:t>
      </w:r>
      <w:proofErr w:type="spellEnd"/>
      <w:r w:rsidRPr="007E7F03">
        <w:rPr>
          <w:sz w:val="24"/>
          <w:szCs w:val="24"/>
        </w:rPr>
        <w:t xml:space="preserve"> i/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tijelu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nepravilnostima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opis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koja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prijavljuje</w:t>
      </w:r>
      <w:proofErr w:type="spellEnd"/>
      <w:r w:rsidRPr="007E7F03">
        <w:rPr>
          <w:sz w:val="24"/>
          <w:szCs w:val="24"/>
        </w:rPr>
        <w:t xml:space="preserve">, datum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>.</w:t>
      </w:r>
    </w:p>
    <w:p w14:paraId="374D0AD5" w14:textId="77777777" w:rsidR="00D9473D" w:rsidRDefault="00D9473D" w:rsidP="007E7F03">
      <w:pPr>
        <w:pStyle w:val="Bezproreda"/>
        <w:jc w:val="both"/>
        <w:rPr>
          <w:sz w:val="24"/>
          <w:szCs w:val="24"/>
        </w:rPr>
      </w:pPr>
    </w:p>
    <w:p w14:paraId="52C95068" w14:textId="4FD5E40E" w:rsidR="007E7F03" w:rsidRDefault="007E7F03" w:rsidP="00D9473D">
      <w:pPr>
        <w:pStyle w:val="Bezproreda"/>
        <w:jc w:val="center"/>
        <w:rPr>
          <w:sz w:val="24"/>
          <w:szCs w:val="24"/>
        </w:rPr>
      </w:pPr>
      <w:r w:rsidRPr="007E7F03">
        <w:rPr>
          <w:sz w:val="24"/>
          <w:szCs w:val="24"/>
        </w:rPr>
        <w:t xml:space="preserve">Prava i </w:t>
      </w:r>
      <w:proofErr w:type="spellStart"/>
      <w:r w:rsidRPr="007E7F03">
        <w:rPr>
          <w:sz w:val="24"/>
          <w:szCs w:val="24"/>
        </w:rPr>
        <w:t>obveze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</w:p>
    <w:p w14:paraId="5B9AC414" w14:textId="77777777" w:rsidR="00D9473D" w:rsidRPr="007E7F03" w:rsidRDefault="00D9473D" w:rsidP="00D9473D">
      <w:pPr>
        <w:pStyle w:val="Bezproreda"/>
        <w:jc w:val="center"/>
        <w:rPr>
          <w:sz w:val="24"/>
          <w:szCs w:val="24"/>
        </w:rPr>
      </w:pPr>
    </w:p>
    <w:p w14:paraId="101E7F53" w14:textId="5B6108AF" w:rsidR="007E7F03" w:rsidRDefault="007E7F03" w:rsidP="00D9473D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12.</w:t>
      </w:r>
    </w:p>
    <w:p w14:paraId="3496FE1D" w14:textId="77777777" w:rsidR="00D9473D" w:rsidRPr="007E7F03" w:rsidRDefault="00D9473D" w:rsidP="00D9473D">
      <w:pPr>
        <w:pStyle w:val="Bezproreda"/>
        <w:jc w:val="center"/>
        <w:rPr>
          <w:sz w:val="24"/>
          <w:szCs w:val="24"/>
        </w:rPr>
      </w:pPr>
    </w:p>
    <w:p w14:paraId="5320DB22" w14:textId="29B35019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="00D9473D">
        <w:rPr>
          <w:sz w:val="24"/>
          <w:szCs w:val="24"/>
        </w:rPr>
        <w:t>Općini</w:t>
      </w:r>
      <w:proofErr w:type="spellEnd"/>
      <w:r w:rsidR="00D9473D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njen</w:t>
      </w:r>
      <w:proofErr w:type="spellEnd"/>
      <w:r w:rsidRPr="007E7F03">
        <w:rPr>
          <w:sz w:val="24"/>
          <w:szCs w:val="24"/>
        </w:rPr>
        <w:t xml:space="preserve"> zamjenik prate </w:t>
      </w:r>
      <w:proofErr w:type="spellStart"/>
      <w:r w:rsidRPr="007E7F03">
        <w:rPr>
          <w:sz w:val="24"/>
          <w:szCs w:val="24"/>
        </w:rPr>
        <w:t>primjenu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kojim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uređuje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promiče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poštivanje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zakonskih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rješenja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,</w:t>
      </w:r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provodi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unutarnjeg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štiti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zaprimljene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podatke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pruža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opće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njegovim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pravima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postupku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omogućuje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uvid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spis</w:t>
      </w:r>
      <w:proofErr w:type="spellEnd"/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predmeta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vodi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evidenciju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zaprimljenim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prijavama</w:t>
      </w:r>
      <w:proofErr w:type="spellEnd"/>
      <w:r w:rsidRPr="007E7F03">
        <w:rPr>
          <w:sz w:val="24"/>
          <w:szCs w:val="24"/>
        </w:rPr>
        <w:t>.</w:t>
      </w:r>
    </w:p>
    <w:p w14:paraId="357EE478" w14:textId="77777777" w:rsidR="00D9473D" w:rsidRDefault="00D9473D" w:rsidP="007E7F03">
      <w:pPr>
        <w:pStyle w:val="Bezproreda"/>
        <w:jc w:val="both"/>
        <w:rPr>
          <w:sz w:val="24"/>
          <w:szCs w:val="24"/>
        </w:rPr>
      </w:pPr>
    </w:p>
    <w:p w14:paraId="2E839B91" w14:textId="5F14A15A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dužna</w:t>
      </w:r>
      <w:proofErr w:type="spellEnd"/>
      <w:r w:rsidRPr="007E7F03">
        <w:rPr>
          <w:sz w:val="24"/>
          <w:szCs w:val="24"/>
        </w:rPr>
        <w:t xml:space="preserve"> je:</w:t>
      </w:r>
    </w:p>
    <w:p w14:paraId="6AD6C2DC" w14:textId="59596D6F" w:rsidR="007E7F03" w:rsidRPr="007E7F03" w:rsidRDefault="007E7F03" w:rsidP="003D77BF">
      <w:pPr>
        <w:pStyle w:val="Bezproreda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zaprimiti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potvrditi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primitak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roku</w:t>
      </w:r>
      <w:proofErr w:type="spellEnd"/>
      <w:r w:rsidRPr="007E7F03">
        <w:rPr>
          <w:sz w:val="24"/>
          <w:szCs w:val="24"/>
        </w:rPr>
        <w:t xml:space="preserve"> od</w:t>
      </w:r>
      <w:r w:rsidR="00D9473D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sedam</w:t>
      </w:r>
      <w:proofErr w:type="spellEnd"/>
      <w:r w:rsidRPr="007E7F03">
        <w:rPr>
          <w:sz w:val="24"/>
          <w:szCs w:val="24"/>
        </w:rPr>
        <w:t xml:space="preserve"> dana od dana </w:t>
      </w:r>
      <w:proofErr w:type="spellStart"/>
      <w:r w:rsidRPr="007E7F03">
        <w:rPr>
          <w:sz w:val="24"/>
          <w:szCs w:val="24"/>
        </w:rPr>
        <w:t>primitka</w:t>
      </w:r>
      <w:proofErr w:type="spellEnd"/>
    </w:p>
    <w:p w14:paraId="7673A096" w14:textId="6921CDDF" w:rsidR="007E7F03" w:rsidRPr="007E7F03" w:rsidRDefault="007E7F03" w:rsidP="003D77BF">
      <w:pPr>
        <w:pStyle w:val="Bezproreda"/>
        <w:numPr>
          <w:ilvl w:val="0"/>
          <w:numId w:val="22"/>
        </w:numPr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bez </w:t>
      </w:r>
      <w:proofErr w:type="spellStart"/>
      <w:r w:rsidRPr="007E7F03">
        <w:rPr>
          <w:sz w:val="24"/>
          <w:szCs w:val="24"/>
        </w:rPr>
        <w:t>odgode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poduzeti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svoje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nadležnosti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potrebne</w:t>
      </w:r>
      <w:proofErr w:type="spellEnd"/>
      <w:r w:rsidRPr="007E7F03">
        <w:rPr>
          <w:sz w:val="24"/>
          <w:szCs w:val="24"/>
        </w:rPr>
        <w:t xml:space="preserve"> za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</w:p>
    <w:p w14:paraId="28BC0918" w14:textId="50E3C8F0" w:rsidR="007E7F03" w:rsidRPr="007E7F03" w:rsidRDefault="007E7F03" w:rsidP="003D77BF">
      <w:pPr>
        <w:pStyle w:val="Bezproreda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poduzeti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ispitivanja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dostaviti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prijavitelju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povratnu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informaciju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pravilu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roku</w:t>
      </w:r>
      <w:proofErr w:type="spellEnd"/>
      <w:r w:rsidRPr="007E7F03">
        <w:rPr>
          <w:sz w:val="24"/>
          <w:szCs w:val="24"/>
        </w:rPr>
        <w:t xml:space="preserve"> od 30 dana, </w:t>
      </w:r>
      <w:proofErr w:type="spellStart"/>
      <w:r w:rsidRPr="007E7F03">
        <w:rPr>
          <w:sz w:val="24"/>
          <w:szCs w:val="24"/>
        </w:rPr>
        <w:t>ali</w:t>
      </w:r>
      <w:proofErr w:type="spellEnd"/>
      <w:r w:rsidRPr="007E7F03">
        <w:rPr>
          <w:sz w:val="24"/>
          <w:szCs w:val="24"/>
        </w:rPr>
        <w:t xml:space="preserve"> ne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duljem</w:t>
      </w:r>
      <w:proofErr w:type="spellEnd"/>
      <w:r w:rsidRPr="007E7F03">
        <w:rPr>
          <w:sz w:val="24"/>
          <w:szCs w:val="24"/>
        </w:rPr>
        <w:t xml:space="preserve"> od 90 dana od dana </w:t>
      </w:r>
      <w:proofErr w:type="spellStart"/>
      <w:r w:rsidRPr="007E7F03">
        <w:rPr>
          <w:sz w:val="24"/>
          <w:szCs w:val="24"/>
        </w:rPr>
        <w:t>potvrde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primitku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potvrda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poslana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prijavitelju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nakon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proteka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sedam</w:t>
      </w:r>
      <w:proofErr w:type="spellEnd"/>
      <w:r w:rsidRPr="007E7F03">
        <w:rPr>
          <w:sz w:val="24"/>
          <w:szCs w:val="24"/>
        </w:rPr>
        <w:t xml:space="preserve"> dana od dana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podnošenja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</w:p>
    <w:p w14:paraId="728F66BD" w14:textId="4DA092BA" w:rsidR="007E7F03" w:rsidRPr="007E7F03" w:rsidRDefault="007E7F03" w:rsidP="003D77BF">
      <w:pPr>
        <w:pStyle w:val="Bezproreda"/>
        <w:numPr>
          <w:ilvl w:val="0"/>
          <w:numId w:val="22"/>
        </w:numPr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bez </w:t>
      </w:r>
      <w:proofErr w:type="spellStart"/>
      <w:r w:rsidRPr="007E7F03">
        <w:rPr>
          <w:sz w:val="24"/>
          <w:szCs w:val="24"/>
        </w:rPr>
        <w:t>odgode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prijavu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proslijediti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tijelima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ovlaštenim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sadržaju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riješena</w:t>
      </w:r>
      <w:proofErr w:type="spellEnd"/>
      <w:r w:rsidRPr="007E7F03">
        <w:rPr>
          <w:sz w:val="24"/>
          <w:szCs w:val="24"/>
        </w:rPr>
        <w:t xml:space="preserve"> s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poslodavcem</w:t>
      </w:r>
      <w:proofErr w:type="spellEnd"/>
    </w:p>
    <w:p w14:paraId="0450867C" w14:textId="2429C6DC" w:rsidR="007E7F03" w:rsidRPr="007E7F03" w:rsidRDefault="007E7F03" w:rsidP="003D77BF">
      <w:pPr>
        <w:pStyle w:val="Bezproreda"/>
        <w:numPr>
          <w:ilvl w:val="0"/>
          <w:numId w:val="22"/>
        </w:numPr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bez </w:t>
      </w:r>
      <w:proofErr w:type="spellStart"/>
      <w:r w:rsidRPr="007E7F03">
        <w:rPr>
          <w:sz w:val="24"/>
          <w:szCs w:val="24"/>
        </w:rPr>
        <w:t>odgode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pisanim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putem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obavijestiti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o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ishodu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ispitivanja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</w:p>
    <w:p w14:paraId="308A8004" w14:textId="71BE9EDD" w:rsidR="007E7F03" w:rsidRPr="007E7F03" w:rsidRDefault="007E7F03" w:rsidP="003D77BF">
      <w:pPr>
        <w:pStyle w:val="Bezproreda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pisanim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putem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izvijestiti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nadležno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tijelo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vanjsko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prijavljivanje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zaprimljenim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prijavama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ishodu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postupanja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roku</w:t>
      </w:r>
      <w:proofErr w:type="spellEnd"/>
      <w:r w:rsidRPr="007E7F03">
        <w:rPr>
          <w:sz w:val="24"/>
          <w:szCs w:val="24"/>
        </w:rPr>
        <w:t xml:space="preserve"> od</w:t>
      </w:r>
      <w:r w:rsidR="003D77BF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30 dana od dana </w:t>
      </w:r>
      <w:proofErr w:type="spellStart"/>
      <w:r w:rsidRPr="007E7F03">
        <w:rPr>
          <w:sz w:val="24"/>
          <w:szCs w:val="24"/>
        </w:rPr>
        <w:t>odlučivanja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prijavi</w:t>
      </w:r>
      <w:proofErr w:type="spellEnd"/>
    </w:p>
    <w:p w14:paraId="108B7797" w14:textId="38E18649" w:rsidR="007E7F03" w:rsidRPr="007E7F03" w:rsidRDefault="007E7F03" w:rsidP="003D77BF">
      <w:pPr>
        <w:pStyle w:val="Bezproreda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lastRenderedPageBreak/>
        <w:t>čuvati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podatke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zaprimljene</w:t>
      </w:r>
      <w:proofErr w:type="spellEnd"/>
      <w:r w:rsidRPr="007E7F03">
        <w:rPr>
          <w:sz w:val="24"/>
          <w:szCs w:val="24"/>
        </w:rPr>
        <w:t xml:space="preserve"> u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neovlaštenog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otkrivanja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odnosno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osobama</w:t>
      </w:r>
      <w:proofErr w:type="spellEnd"/>
      <w:r w:rsidRPr="007E7F03">
        <w:rPr>
          <w:sz w:val="24"/>
          <w:szCs w:val="24"/>
        </w:rPr>
        <w:t>,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to </w:t>
      </w:r>
      <w:proofErr w:type="spellStart"/>
      <w:r w:rsidRPr="007E7F03">
        <w:rPr>
          <w:sz w:val="24"/>
          <w:szCs w:val="24"/>
        </w:rPr>
        <w:t>nije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suprotno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posebnom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zakonu</w:t>
      </w:r>
      <w:proofErr w:type="spellEnd"/>
    </w:p>
    <w:p w14:paraId="4CCD753D" w14:textId="3EE97E0E" w:rsidR="007E7F03" w:rsidRPr="007E7F03" w:rsidRDefault="007E7F03" w:rsidP="003D77BF">
      <w:pPr>
        <w:pStyle w:val="Bezproreda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pružiti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jasne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lako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dostupne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postupcima</w:t>
      </w:r>
      <w:proofErr w:type="spellEnd"/>
      <w:r w:rsidRPr="007E7F03">
        <w:rPr>
          <w:sz w:val="24"/>
          <w:szCs w:val="24"/>
        </w:rPr>
        <w:t xml:space="preserve"> za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podnošenje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nadležnom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tijelu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vanjsko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prijavljivanje</w:t>
      </w:r>
      <w:proofErr w:type="spellEnd"/>
      <w:r w:rsidRPr="007E7F03">
        <w:rPr>
          <w:sz w:val="24"/>
          <w:szCs w:val="24"/>
        </w:rPr>
        <w:t xml:space="preserve"> i, </w:t>
      </w:r>
      <w:proofErr w:type="spellStart"/>
      <w:r w:rsidRPr="007E7F03">
        <w:rPr>
          <w:sz w:val="24"/>
          <w:szCs w:val="24"/>
        </w:rPr>
        <w:t>prema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potrebi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institucijama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tijelima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uredima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agencijama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Europske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unije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nadležnim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 xml:space="preserve"> po </w:t>
      </w:r>
      <w:proofErr w:type="spellStart"/>
      <w:r w:rsidRPr="007E7F03">
        <w:rPr>
          <w:sz w:val="24"/>
          <w:szCs w:val="24"/>
        </w:rPr>
        <w:t>sadržaju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.</w:t>
      </w:r>
    </w:p>
    <w:p w14:paraId="3B9941F0" w14:textId="77777777" w:rsidR="00D9473D" w:rsidRDefault="00D9473D" w:rsidP="007E7F03">
      <w:pPr>
        <w:pStyle w:val="Bezproreda"/>
        <w:jc w:val="both"/>
        <w:rPr>
          <w:sz w:val="24"/>
          <w:szCs w:val="24"/>
        </w:rPr>
      </w:pPr>
    </w:p>
    <w:p w14:paraId="01178320" w14:textId="2634331A" w:rsidR="007E7F03" w:rsidRPr="007E7F03" w:rsidRDefault="007E7F03" w:rsidP="003D77BF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13.</w:t>
      </w:r>
    </w:p>
    <w:p w14:paraId="46E4EF27" w14:textId="646274D6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Poslodavac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smije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utjecati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pokušati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utjecati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njezina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zamjenika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prilikom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poduzimanja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radnji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njihove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nadležnosti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potrebnih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.</w:t>
      </w:r>
    </w:p>
    <w:p w14:paraId="517A9E34" w14:textId="6DE9ABF1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njezin</w:t>
      </w:r>
      <w:proofErr w:type="spellEnd"/>
      <w:r w:rsidRPr="007E7F03">
        <w:rPr>
          <w:sz w:val="24"/>
          <w:szCs w:val="24"/>
        </w:rPr>
        <w:t xml:space="preserve"> zamjenik </w:t>
      </w:r>
      <w:proofErr w:type="spellStart"/>
      <w:r w:rsidRPr="007E7F03">
        <w:rPr>
          <w:sz w:val="24"/>
          <w:szCs w:val="24"/>
        </w:rPr>
        <w:t>moraju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svoje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dužnosti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obavljati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zakonito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savjesno</w:t>
      </w:r>
      <w:proofErr w:type="spellEnd"/>
      <w:r w:rsidRPr="007E7F03">
        <w:rPr>
          <w:sz w:val="24"/>
          <w:szCs w:val="24"/>
        </w:rPr>
        <w:t xml:space="preserve"> i ne </w:t>
      </w:r>
      <w:proofErr w:type="spellStart"/>
      <w:r w:rsidRPr="007E7F03">
        <w:rPr>
          <w:sz w:val="24"/>
          <w:szCs w:val="24"/>
        </w:rPr>
        <w:t>smiju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zlouporabiti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svoje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ovlasti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štetu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.</w:t>
      </w:r>
    </w:p>
    <w:p w14:paraId="6BC583F3" w14:textId="59128C94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prijavu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kod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poslodavca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zaprimila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nadležna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 xml:space="preserve"> po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ista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ju</w:t>
      </w:r>
      <w:proofErr w:type="spellEnd"/>
      <w:r w:rsidR="003D77BF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je </w:t>
      </w:r>
      <w:proofErr w:type="spellStart"/>
      <w:r w:rsidRPr="007E7F03">
        <w:rPr>
          <w:sz w:val="24"/>
          <w:szCs w:val="24"/>
        </w:rPr>
        <w:t>dužna</w:t>
      </w:r>
      <w:proofErr w:type="spellEnd"/>
      <w:r w:rsidRPr="007E7F03">
        <w:rPr>
          <w:sz w:val="24"/>
          <w:szCs w:val="24"/>
        </w:rPr>
        <w:t xml:space="preserve"> bez </w:t>
      </w:r>
      <w:proofErr w:type="spellStart"/>
      <w:r w:rsidRPr="007E7F03">
        <w:rPr>
          <w:sz w:val="24"/>
          <w:szCs w:val="24"/>
        </w:rPr>
        <w:t>odgode</w:t>
      </w:r>
      <w:proofErr w:type="spellEnd"/>
      <w:r w:rsidRPr="007E7F03">
        <w:rPr>
          <w:sz w:val="24"/>
          <w:szCs w:val="24"/>
        </w:rPr>
        <w:t xml:space="preserve"> i bez </w:t>
      </w:r>
      <w:proofErr w:type="spellStart"/>
      <w:r w:rsidRPr="007E7F03">
        <w:rPr>
          <w:sz w:val="24"/>
          <w:szCs w:val="24"/>
        </w:rPr>
        <w:t>izmjena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proslijediti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uz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povjerljivosti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>.</w:t>
      </w:r>
    </w:p>
    <w:p w14:paraId="6C970EBE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1363EBFA" w14:textId="5CDEDB7C" w:rsidR="007E7F03" w:rsidRPr="007E7F03" w:rsidRDefault="007E7F03" w:rsidP="003D77BF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14.</w:t>
      </w:r>
    </w:p>
    <w:p w14:paraId="4545CED4" w14:textId="3F467DCF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Povodom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svake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zaprimljene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povjerljiva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osniva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predmet</w:t>
      </w:r>
      <w:proofErr w:type="spellEnd"/>
      <w:r w:rsidRPr="007E7F03">
        <w:rPr>
          <w:sz w:val="24"/>
          <w:szCs w:val="24"/>
        </w:rPr>
        <w:t>.</w:t>
      </w:r>
    </w:p>
    <w:p w14:paraId="24C8134E" w14:textId="334C8A33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Spis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predmeta</w:t>
      </w:r>
      <w:proofErr w:type="spellEnd"/>
      <w:r w:rsidRPr="007E7F03">
        <w:rPr>
          <w:sz w:val="24"/>
          <w:szCs w:val="24"/>
        </w:rPr>
        <w:t xml:space="preserve"> po </w:t>
      </w:r>
      <w:proofErr w:type="spellStart"/>
      <w:r w:rsidRPr="007E7F03">
        <w:rPr>
          <w:sz w:val="24"/>
          <w:szCs w:val="24"/>
        </w:rPr>
        <w:t>podnesenoj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="003D77BF">
        <w:rPr>
          <w:sz w:val="24"/>
          <w:szCs w:val="24"/>
        </w:rPr>
        <w:t>Općinu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sadrži</w:t>
      </w:r>
      <w:proofErr w:type="spellEnd"/>
      <w:r w:rsidRPr="007E7F03">
        <w:rPr>
          <w:sz w:val="24"/>
          <w:szCs w:val="24"/>
        </w:rPr>
        <w:t>: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podatke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prijavitelju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opis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osobi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koju</w:t>
      </w:r>
      <w:proofErr w:type="spellEnd"/>
      <w:r w:rsidR="003D77BF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se </w:t>
      </w:r>
      <w:proofErr w:type="spellStart"/>
      <w:r w:rsidRPr="007E7F03">
        <w:rPr>
          <w:sz w:val="24"/>
          <w:szCs w:val="24"/>
        </w:rPr>
        <w:t>nepravilnost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odnosi</w:t>
      </w:r>
      <w:proofErr w:type="spellEnd"/>
      <w:r w:rsidRPr="007E7F03">
        <w:rPr>
          <w:sz w:val="24"/>
          <w:szCs w:val="24"/>
        </w:rPr>
        <w:t xml:space="preserve">, datum </w:t>
      </w:r>
      <w:proofErr w:type="spellStart"/>
      <w:r w:rsidRPr="007E7F03">
        <w:rPr>
          <w:sz w:val="24"/>
          <w:szCs w:val="24"/>
        </w:rPr>
        <w:t>primitka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odnosno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utvrđivanje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prikupljenu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dokumentaciju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tijekom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postupka</w:t>
      </w:r>
      <w:proofErr w:type="spellEnd"/>
      <w:r w:rsidRPr="007E7F03">
        <w:rPr>
          <w:sz w:val="24"/>
          <w:szCs w:val="24"/>
        </w:rPr>
        <w:t xml:space="preserve">. </w:t>
      </w:r>
      <w:proofErr w:type="spellStart"/>
      <w:r w:rsidRPr="007E7F03">
        <w:rPr>
          <w:sz w:val="24"/>
          <w:szCs w:val="24"/>
        </w:rPr>
        <w:t>Povjerljiva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vodi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evidenciju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predmeta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vidljiv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postupka</w:t>
      </w:r>
      <w:proofErr w:type="spellEnd"/>
      <w:r w:rsidRPr="007E7F03">
        <w:rPr>
          <w:sz w:val="24"/>
          <w:szCs w:val="24"/>
        </w:rPr>
        <w:t>.</w:t>
      </w:r>
    </w:p>
    <w:p w14:paraId="2D6AB0F3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2A99609E" w14:textId="3CA552EA" w:rsidR="007E7F03" w:rsidRPr="007E7F03" w:rsidRDefault="007E7F03" w:rsidP="003D77BF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15.</w:t>
      </w:r>
    </w:p>
    <w:p w14:paraId="316B1118" w14:textId="0F06D24E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propisani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sadržaj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sadržava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kakav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nedostatak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onemogućuje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 xml:space="preserve"> po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odnosno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nerazumljiva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nepotpuna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povjerljiva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obvezna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obavijestiti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potrebi</w:t>
      </w:r>
      <w:proofErr w:type="spellEnd"/>
      <w:r w:rsidRPr="007E7F03">
        <w:rPr>
          <w:sz w:val="24"/>
          <w:szCs w:val="24"/>
        </w:rPr>
        <w:t xml:space="preserve"> </w:t>
      </w:r>
      <w:r w:rsidR="003D77BF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načinu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dopune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odrediti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rok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kojem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prijavitelj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dužan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otkloniti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nedostatak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uz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upozorenje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pravne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posljedice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to u </w:t>
      </w:r>
      <w:proofErr w:type="spellStart"/>
      <w:r w:rsidRPr="007E7F03">
        <w:rPr>
          <w:sz w:val="24"/>
          <w:szCs w:val="24"/>
        </w:rPr>
        <w:t>određenom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roku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učini</w:t>
      </w:r>
      <w:proofErr w:type="spellEnd"/>
      <w:r w:rsidRPr="007E7F03">
        <w:rPr>
          <w:sz w:val="24"/>
          <w:szCs w:val="24"/>
        </w:rPr>
        <w:t>.</w:t>
      </w:r>
    </w:p>
    <w:p w14:paraId="34F69051" w14:textId="19AC1067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postupi</w:t>
      </w:r>
      <w:proofErr w:type="spellEnd"/>
      <w:r w:rsidRPr="007E7F03">
        <w:rPr>
          <w:sz w:val="24"/>
          <w:szCs w:val="24"/>
        </w:rPr>
        <w:t xml:space="preserve"> po </w:t>
      </w:r>
      <w:proofErr w:type="spellStart"/>
      <w:r w:rsidRPr="007E7F03">
        <w:rPr>
          <w:sz w:val="24"/>
          <w:szCs w:val="24"/>
        </w:rPr>
        <w:t>pozivu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1.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otkloni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nedostatke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određenom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roku</w:t>
      </w:r>
      <w:proofErr w:type="spellEnd"/>
      <w:r w:rsidRPr="007E7F03">
        <w:rPr>
          <w:sz w:val="24"/>
          <w:szCs w:val="24"/>
        </w:rPr>
        <w:t>, a po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 xml:space="preserve"> se ne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postupiti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obavijestiti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da </w:t>
      </w:r>
      <w:r w:rsidR="003D77BF">
        <w:rPr>
          <w:sz w:val="24"/>
          <w:szCs w:val="24"/>
        </w:rPr>
        <w:t>Općina</w:t>
      </w:r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nije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mogućnosti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postupati</w:t>
      </w:r>
      <w:proofErr w:type="spellEnd"/>
      <w:r w:rsidRPr="007E7F03">
        <w:rPr>
          <w:sz w:val="24"/>
          <w:szCs w:val="24"/>
        </w:rPr>
        <w:t xml:space="preserve"> po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njegovoj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>.</w:t>
      </w:r>
    </w:p>
    <w:p w14:paraId="6CF140BF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720B5581" w14:textId="78FDF0CB" w:rsidR="007E7F03" w:rsidRDefault="007E7F03" w:rsidP="003D77BF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Vođenje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evidencije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prijavama</w:t>
      </w:r>
      <w:proofErr w:type="spellEnd"/>
    </w:p>
    <w:p w14:paraId="410B907C" w14:textId="77777777" w:rsidR="003D77BF" w:rsidRPr="007E7F03" w:rsidRDefault="003D77BF" w:rsidP="003D77BF">
      <w:pPr>
        <w:pStyle w:val="Bezproreda"/>
        <w:jc w:val="center"/>
        <w:rPr>
          <w:sz w:val="24"/>
          <w:szCs w:val="24"/>
        </w:rPr>
      </w:pPr>
    </w:p>
    <w:p w14:paraId="37DC2D26" w14:textId="73B2BEE2" w:rsidR="007E7F03" w:rsidRDefault="007E7F03" w:rsidP="003D77BF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16.</w:t>
      </w:r>
    </w:p>
    <w:p w14:paraId="2B51DC23" w14:textId="77777777" w:rsidR="003D77BF" w:rsidRPr="007E7F03" w:rsidRDefault="003D77BF" w:rsidP="003D77BF">
      <w:pPr>
        <w:pStyle w:val="Bezproreda"/>
        <w:jc w:val="center"/>
        <w:rPr>
          <w:sz w:val="24"/>
          <w:szCs w:val="24"/>
        </w:rPr>
      </w:pPr>
    </w:p>
    <w:p w14:paraId="4B4149CD" w14:textId="25EDC14E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vodi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evidenciju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svakoj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zaprimljenoj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u </w:t>
      </w:r>
      <w:proofErr w:type="spellStart"/>
      <w:r w:rsidRPr="007E7F03">
        <w:rPr>
          <w:sz w:val="24"/>
          <w:szCs w:val="24"/>
        </w:rPr>
        <w:t>skladu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zahtjevima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pogledu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povjerljivosti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predviđenima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Zakonom</w:t>
      </w:r>
      <w:proofErr w:type="spellEnd"/>
      <w:r w:rsidRPr="007E7F03">
        <w:rPr>
          <w:sz w:val="24"/>
          <w:szCs w:val="24"/>
        </w:rPr>
        <w:t>.</w:t>
      </w:r>
    </w:p>
    <w:p w14:paraId="34F364E1" w14:textId="646CC8FC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Prijave se </w:t>
      </w:r>
      <w:proofErr w:type="spellStart"/>
      <w:r w:rsidRPr="007E7F03">
        <w:rPr>
          <w:sz w:val="24"/>
          <w:szCs w:val="24"/>
        </w:rPr>
        <w:t>čuvaju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trajnom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obliku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sukladno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propisima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kojim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regulirana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obrada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dokumentacije</w:t>
      </w:r>
      <w:proofErr w:type="spellEnd"/>
      <w:r w:rsidRPr="007E7F03">
        <w:rPr>
          <w:sz w:val="24"/>
          <w:szCs w:val="24"/>
        </w:rPr>
        <w:t>.</w:t>
      </w:r>
    </w:p>
    <w:p w14:paraId="43C7A4F8" w14:textId="3419B411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se za </w:t>
      </w:r>
      <w:proofErr w:type="spellStart"/>
      <w:r w:rsidRPr="007E7F03">
        <w:rPr>
          <w:sz w:val="24"/>
          <w:szCs w:val="24"/>
        </w:rPr>
        <w:t>podnošenje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upotrebljava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telefonski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uređaj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kojem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moguće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napraviti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zvučni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drugi</w:t>
      </w:r>
      <w:proofErr w:type="spellEnd"/>
      <w:r w:rsidRPr="007E7F03">
        <w:rPr>
          <w:sz w:val="24"/>
          <w:szCs w:val="24"/>
        </w:rPr>
        <w:t xml:space="preserve"> sustav </w:t>
      </w:r>
      <w:proofErr w:type="spellStart"/>
      <w:r w:rsidRPr="007E7F03">
        <w:rPr>
          <w:sz w:val="24"/>
          <w:szCs w:val="24"/>
        </w:rPr>
        <w:t>glasovnih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poruka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kojem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moguće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napraviti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zvučni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evidentirati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usmenu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prijavu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uz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suglasnost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na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jedan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sljedećih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načina</w:t>
      </w:r>
      <w:proofErr w:type="spellEnd"/>
      <w:r w:rsidRPr="007E7F03">
        <w:rPr>
          <w:sz w:val="24"/>
          <w:szCs w:val="24"/>
        </w:rPr>
        <w:t>:</w:t>
      </w:r>
    </w:p>
    <w:p w14:paraId="5D109A41" w14:textId="77777777" w:rsidR="007E7F03" w:rsidRPr="007E7F03" w:rsidRDefault="007E7F03" w:rsidP="003D77BF">
      <w:pPr>
        <w:pStyle w:val="Bezproreda"/>
        <w:ind w:left="851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a) </w:t>
      </w:r>
      <w:proofErr w:type="spellStart"/>
      <w:r w:rsidRPr="007E7F03">
        <w:rPr>
          <w:sz w:val="24"/>
          <w:szCs w:val="24"/>
        </w:rPr>
        <w:t>zvučnim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razgovora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trajnom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dostupnom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obliku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</w:p>
    <w:p w14:paraId="08DF1D24" w14:textId="7F7A8261" w:rsidR="007E7F03" w:rsidRPr="007E7F03" w:rsidRDefault="007E7F03" w:rsidP="003D77BF">
      <w:pPr>
        <w:pStyle w:val="Bezproreda"/>
        <w:ind w:left="851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b) </w:t>
      </w:r>
      <w:proofErr w:type="spellStart"/>
      <w:r w:rsidRPr="007E7F03">
        <w:rPr>
          <w:sz w:val="24"/>
          <w:szCs w:val="24"/>
        </w:rPr>
        <w:t>potpunim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točnim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prijepisom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razgovora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izrađuju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djelatnici</w:t>
      </w:r>
      <w:proofErr w:type="spellEnd"/>
      <w:r w:rsidRPr="007E7F03">
        <w:rPr>
          <w:sz w:val="24"/>
          <w:szCs w:val="24"/>
        </w:rPr>
        <w:t xml:space="preserve"> koji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odgovorni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prijavom</w:t>
      </w:r>
      <w:proofErr w:type="spellEnd"/>
      <w:r w:rsidRPr="007E7F03">
        <w:rPr>
          <w:sz w:val="24"/>
          <w:szCs w:val="24"/>
        </w:rPr>
        <w:t>.</w:t>
      </w:r>
    </w:p>
    <w:p w14:paraId="71EA7488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4D25095B" w14:textId="381EC160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se za </w:t>
      </w:r>
      <w:proofErr w:type="spellStart"/>
      <w:r w:rsidRPr="007E7F03">
        <w:rPr>
          <w:sz w:val="24"/>
          <w:szCs w:val="24"/>
        </w:rPr>
        <w:t>podnošenje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upotrebljava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telefonski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uređaj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moguće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napraviti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zvučni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drugi</w:t>
      </w:r>
      <w:proofErr w:type="spellEnd"/>
      <w:r w:rsidRPr="007E7F03">
        <w:rPr>
          <w:sz w:val="24"/>
          <w:szCs w:val="24"/>
        </w:rPr>
        <w:t xml:space="preserve"> sustav </w:t>
      </w:r>
      <w:proofErr w:type="spellStart"/>
      <w:r w:rsidRPr="007E7F03">
        <w:rPr>
          <w:sz w:val="24"/>
          <w:szCs w:val="24"/>
        </w:rPr>
        <w:t>glasovnih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poruka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moguće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napraviti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zvučni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evidentirati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usmenu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prijavu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obliku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točnog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razgovora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zapisuje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djelatnik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odgovoran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prijavom</w:t>
      </w:r>
      <w:proofErr w:type="spellEnd"/>
      <w:r w:rsidRPr="007E7F03">
        <w:rPr>
          <w:sz w:val="24"/>
          <w:szCs w:val="24"/>
        </w:rPr>
        <w:t>.</w:t>
      </w:r>
    </w:p>
    <w:p w14:paraId="65775D29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055080CE" w14:textId="305E59B9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zatraži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sastanak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povjerljivom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osobom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svrhu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podnošenja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skladu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člankom</w:t>
      </w:r>
      <w:proofErr w:type="spellEnd"/>
      <w:r w:rsidRPr="007E7F03">
        <w:rPr>
          <w:sz w:val="24"/>
          <w:szCs w:val="24"/>
        </w:rPr>
        <w:t xml:space="preserve"> 11. </w:t>
      </w:r>
      <w:proofErr w:type="spellStart"/>
      <w:r w:rsidRPr="007E7F03">
        <w:rPr>
          <w:sz w:val="24"/>
          <w:szCs w:val="24"/>
        </w:rPr>
        <w:t>stavkom</w:t>
      </w:r>
      <w:proofErr w:type="spellEnd"/>
      <w:r w:rsidRPr="007E7F03">
        <w:rPr>
          <w:sz w:val="24"/>
          <w:szCs w:val="24"/>
        </w:rPr>
        <w:t xml:space="preserve"> 4. </w:t>
      </w:r>
      <w:proofErr w:type="spellStart"/>
      <w:r w:rsidR="003D77BF" w:rsidRPr="007E7F03">
        <w:rPr>
          <w:sz w:val="24"/>
          <w:szCs w:val="24"/>
        </w:rPr>
        <w:t>O</w:t>
      </w:r>
      <w:r w:rsidRPr="007E7F03">
        <w:rPr>
          <w:sz w:val="24"/>
          <w:szCs w:val="24"/>
        </w:rPr>
        <w:t>voga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osigurava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uz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suglasnost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>,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vođenje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potpune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točne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evidencije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sastanka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trajnom</w:t>
      </w:r>
      <w:proofErr w:type="spellEnd"/>
      <w:r w:rsidRPr="007E7F03">
        <w:rPr>
          <w:sz w:val="24"/>
          <w:szCs w:val="24"/>
        </w:rPr>
        <w:t xml:space="preserve"> </w:t>
      </w:r>
      <w:r w:rsidR="003D77BF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dostupnom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obliku</w:t>
      </w:r>
      <w:proofErr w:type="spellEnd"/>
      <w:r w:rsidRPr="007E7F03">
        <w:rPr>
          <w:sz w:val="24"/>
          <w:szCs w:val="24"/>
        </w:rPr>
        <w:t>.</w:t>
      </w:r>
    </w:p>
    <w:p w14:paraId="486F52C4" w14:textId="77777777" w:rsidR="003D77BF" w:rsidRDefault="003D77BF" w:rsidP="003D77BF">
      <w:pPr>
        <w:pStyle w:val="Bezproreda"/>
        <w:ind w:firstLine="708"/>
        <w:jc w:val="both"/>
        <w:rPr>
          <w:sz w:val="24"/>
          <w:szCs w:val="24"/>
        </w:rPr>
      </w:pPr>
    </w:p>
    <w:p w14:paraId="0B5623DC" w14:textId="530380C1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evidentirati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sastanak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jedan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sljedećih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načina</w:t>
      </w:r>
      <w:proofErr w:type="spellEnd"/>
      <w:r w:rsidRPr="007E7F03">
        <w:rPr>
          <w:sz w:val="24"/>
          <w:szCs w:val="24"/>
        </w:rPr>
        <w:t>:</w:t>
      </w:r>
    </w:p>
    <w:p w14:paraId="02AA6B18" w14:textId="77777777" w:rsidR="007E7F03" w:rsidRPr="007E7F03" w:rsidRDefault="007E7F03" w:rsidP="003D77BF">
      <w:pPr>
        <w:pStyle w:val="Bezproreda"/>
        <w:ind w:left="709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a) </w:t>
      </w:r>
      <w:proofErr w:type="spellStart"/>
      <w:r w:rsidRPr="007E7F03">
        <w:rPr>
          <w:sz w:val="24"/>
          <w:szCs w:val="24"/>
        </w:rPr>
        <w:t>zvučnim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razgovora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trajnom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dostupnom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obliku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ili</w:t>
      </w:r>
      <w:proofErr w:type="spellEnd"/>
    </w:p>
    <w:p w14:paraId="18431848" w14:textId="609C21BF" w:rsidR="007E7F03" w:rsidRPr="007E7F03" w:rsidRDefault="007E7F03" w:rsidP="003D77BF">
      <w:pPr>
        <w:pStyle w:val="Bezproreda"/>
        <w:ind w:left="709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b) </w:t>
      </w:r>
      <w:proofErr w:type="spellStart"/>
      <w:r w:rsidRPr="007E7F03">
        <w:rPr>
          <w:sz w:val="24"/>
          <w:szCs w:val="24"/>
        </w:rPr>
        <w:t>točnim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zapisnikom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sastanka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izrađuju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djelatnici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odgovorni</w:t>
      </w:r>
      <w:proofErr w:type="spellEnd"/>
      <w:r w:rsidRPr="007E7F03">
        <w:rPr>
          <w:sz w:val="24"/>
          <w:szCs w:val="24"/>
        </w:rPr>
        <w:t xml:space="preserve"> za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postupanje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prijavom</w:t>
      </w:r>
      <w:proofErr w:type="spellEnd"/>
      <w:r w:rsidRPr="007E7F03">
        <w:rPr>
          <w:sz w:val="24"/>
          <w:szCs w:val="24"/>
        </w:rPr>
        <w:t>.</w:t>
      </w:r>
    </w:p>
    <w:p w14:paraId="1470C140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7F52C472" w14:textId="7B4955F0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ponudit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mogućnost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provjere</w:t>
      </w:r>
      <w:proofErr w:type="spellEnd"/>
      <w:r w:rsidR="003D77BF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ispravka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prijepisa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poziva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3.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zapisnika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razgovora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4.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zapisnika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sastanka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r w:rsidR="003D77BF">
        <w:rPr>
          <w:sz w:val="24"/>
          <w:szCs w:val="24"/>
        </w:rPr>
        <w:t xml:space="preserve">Stavka </w:t>
      </w:r>
      <w:r w:rsidRPr="007E7F03">
        <w:rPr>
          <w:sz w:val="24"/>
          <w:szCs w:val="24"/>
        </w:rPr>
        <w:t xml:space="preserve">6.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kao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mogućnost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potvrde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točnosti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potpisom</w:t>
      </w:r>
      <w:proofErr w:type="spellEnd"/>
      <w:r w:rsidRPr="007E7F03">
        <w:rPr>
          <w:sz w:val="24"/>
          <w:szCs w:val="24"/>
        </w:rPr>
        <w:t>.</w:t>
      </w:r>
    </w:p>
    <w:p w14:paraId="1AE75175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38AF7D4A" w14:textId="4AF06D9A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t>IV. IMENOVANJE POVJERLJIVE OSOBE I ZAMJENIKA</w:t>
      </w:r>
      <w:r w:rsidR="003D77BF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>POVJERLJIVE OSOBE ZA ZAPRIMANJE NEPRAVILNOSTI</w:t>
      </w:r>
    </w:p>
    <w:p w14:paraId="7509912F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3F665740" w14:textId="0B139F54" w:rsidR="007E7F03" w:rsidRDefault="007E7F03" w:rsidP="003D77BF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17.</w:t>
      </w:r>
    </w:p>
    <w:p w14:paraId="0AD418AF" w14:textId="77777777" w:rsidR="003D77BF" w:rsidRPr="007E7F03" w:rsidRDefault="003D77BF" w:rsidP="003D77BF">
      <w:pPr>
        <w:pStyle w:val="Bezproreda"/>
        <w:jc w:val="center"/>
        <w:rPr>
          <w:sz w:val="24"/>
          <w:szCs w:val="24"/>
        </w:rPr>
      </w:pPr>
    </w:p>
    <w:p w14:paraId="21E13A8F" w14:textId="2D7C7099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osobu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unutarnje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="003D77BF">
        <w:rPr>
          <w:sz w:val="24"/>
          <w:szCs w:val="24"/>
        </w:rPr>
        <w:t>načelnik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imenuje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prijedlog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najmanje</w:t>
      </w:r>
      <w:proofErr w:type="spellEnd"/>
      <w:r w:rsidRPr="007E7F03">
        <w:rPr>
          <w:sz w:val="24"/>
          <w:szCs w:val="24"/>
        </w:rPr>
        <w:t xml:space="preserve"> 20 % </w:t>
      </w:r>
      <w:proofErr w:type="spellStart"/>
      <w:r w:rsidRPr="007E7F03">
        <w:rPr>
          <w:sz w:val="24"/>
          <w:szCs w:val="24"/>
        </w:rPr>
        <w:t>službenika</w:t>
      </w:r>
      <w:proofErr w:type="spellEnd"/>
      <w:r w:rsidRPr="007E7F03">
        <w:rPr>
          <w:sz w:val="24"/>
          <w:szCs w:val="24"/>
        </w:rPr>
        <w:t xml:space="preserve"> </w:t>
      </w:r>
      <w:r w:rsidR="003D77BF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namještenika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zaposlenih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Jedinstvenom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upravnom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odjelu</w:t>
      </w:r>
      <w:proofErr w:type="spellEnd"/>
      <w:r w:rsidRPr="007E7F03">
        <w:rPr>
          <w:sz w:val="24"/>
          <w:szCs w:val="24"/>
        </w:rPr>
        <w:t xml:space="preserve"> </w:t>
      </w:r>
      <w:r w:rsidR="003D77BF">
        <w:rPr>
          <w:sz w:val="24"/>
          <w:szCs w:val="24"/>
        </w:rPr>
        <w:t xml:space="preserve">Općine </w:t>
      </w:r>
      <w:proofErr w:type="spellStart"/>
      <w:r w:rsidR="003D77BF">
        <w:rPr>
          <w:sz w:val="24"/>
          <w:szCs w:val="24"/>
        </w:rPr>
        <w:t>Kamanje</w:t>
      </w:r>
      <w:proofErr w:type="spellEnd"/>
      <w:r w:rsidR="003D77BF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(u </w:t>
      </w:r>
      <w:proofErr w:type="spellStart"/>
      <w:r w:rsidRPr="007E7F03">
        <w:rPr>
          <w:sz w:val="24"/>
          <w:szCs w:val="24"/>
        </w:rPr>
        <w:t>daljnjem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tekstu</w:t>
      </w:r>
      <w:proofErr w:type="spellEnd"/>
      <w:r w:rsidRPr="007E7F03">
        <w:rPr>
          <w:sz w:val="24"/>
          <w:szCs w:val="24"/>
        </w:rPr>
        <w:t>: JUO).</w:t>
      </w:r>
    </w:p>
    <w:p w14:paraId="7380561E" w14:textId="1C32FDE6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Iznimno</w:t>
      </w:r>
      <w:proofErr w:type="spellEnd"/>
      <w:r w:rsidRPr="007E7F03">
        <w:rPr>
          <w:sz w:val="24"/>
          <w:szCs w:val="24"/>
        </w:rPr>
        <w:t xml:space="preserve"> od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1., </w:t>
      </w:r>
      <w:proofErr w:type="spellStart"/>
      <w:r w:rsidRPr="007E7F03">
        <w:rPr>
          <w:sz w:val="24"/>
          <w:szCs w:val="24"/>
        </w:rPr>
        <w:t>načelnik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imenovati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povjerljivu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osobu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njezina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zamjenika</w:t>
      </w:r>
      <w:proofErr w:type="spellEnd"/>
      <w:r w:rsidRPr="007E7F03">
        <w:rPr>
          <w:sz w:val="24"/>
          <w:szCs w:val="24"/>
        </w:rPr>
        <w:t xml:space="preserve"> bez </w:t>
      </w:r>
      <w:proofErr w:type="spellStart"/>
      <w:r w:rsidRPr="007E7F03">
        <w:rPr>
          <w:sz w:val="24"/>
          <w:szCs w:val="24"/>
        </w:rPr>
        <w:t>prijedloga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najmanje</w:t>
      </w:r>
      <w:proofErr w:type="spellEnd"/>
      <w:r w:rsidRPr="007E7F03">
        <w:rPr>
          <w:sz w:val="24"/>
          <w:szCs w:val="24"/>
        </w:rPr>
        <w:t xml:space="preserve"> 20 % </w:t>
      </w:r>
      <w:proofErr w:type="spellStart"/>
      <w:r w:rsidRPr="007E7F03">
        <w:rPr>
          <w:sz w:val="24"/>
          <w:szCs w:val="24"/>
        </w:rPr>
        <w:t>radnika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zaposlenih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kod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poslodavca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takav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prijedlog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nije</w:t>
      </w:r>
      <w:proofErr w:type="spellEnd"/>
      <w:r w:rsidRPr="007E7F03">
        <w:rPr>
          <w:sz w:val="24"/>
          <w:szCs w:val="24"/>
        </w:rPr>
        <w:t xml:space="preserve"> dan.</w:t>
      </w:r>
    </w:p>
    <w:p w14:paraId="58F20E66" w14:textId="280C6E82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U </w:t>
      </w:r>
      <w:proofErr w:type="spellStart"/>
      <w:r w:rsidRPr="007E7F03">
        <w:rPr>
          <w:sz w:val="24"/>
          <w:szCs w:val="24"/>
        </w:rPr>
        <w:t>slučaju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prethodnog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Pr="007E7F03">
        <w:rPr>
          <w:sz w:val="24"/>
          <w:szCs w:val="24"/>
        </w:rPr>
        <w:t>postupak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imenovanja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pokreće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dostavom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poziva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pročelniku</w:t>
      </w:r>
      <w:proofErr w:type="spellEnd"/>
      <w:r w:rsidRPr="007E7F03">
        <w:rPr>
          <w:sz w:val="24"/>
          <w:szCs w:val="24"/>
        </w:rPr>
        <w:t xml:space="preserve"> JUO, koji </w:t>
      </w:r>
      <w:proofErr w:type="spellStart"/>
      <w:r w:rsidRPr="007E7F03">
        <w:rPr>
          <w:sz w:val="24"/>
          <w:szCs w:val="24"/>
        </w:rPr>
        <w:t>će</w:t>
      </w:r>
      <w:proofErr w:type="spellEnd"/>
      <w:r w:rsidR="003D77BF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ga </w:t>
      </w:r>
      <w:proofErr w:type="spellStart"/>
      <w:r w:rsidRPr="007E7F03">
        <w:rPr>
          <w:sz w:val="24"/>
          <w:szCs w:val="24"/>
        </w:rPr>
        <w:t>učiniti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dostupnim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službenicima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namještenicima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unutar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Jedinstvenog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upravnog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odjela</w:t>
      </w:r>
      <w:proofErr w:type="spellEnd"/>
      <w:r w:rsidRPr="007E7F03">
        <w:rPr>
          <w:sz w:val="24"/>
          <w:szCs w:val="24"/>
        </w:rPr>
        <w:t>.</w:t>
      </w:r>
    </w:p>
    <w:p w14:paraId="42724F55" w14:textId="7F6BDB2D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U </w:t>
      </w:r>
      <w:proofErr w:type="spellStart"/>
      <w:r w:rsidRPr="007E7F03">
        <w:rPr>
          <w:sz w:val="24"/>
          <w:szCs w:val="24"/>
        </w:rPr>
        <w:t>pozivu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naznačuje</w:t>
      </w:r>
      <w:proofErr w:type="spellEnd"/>
      <w:r w:rsidRPr="007E7F03">
        <w:rPr>
          <w:sz w:val="24"/>
          <w:szCs w:val="24"/>
        </w:rPr>
        <w:t xml:space="preserve"> da </w:t>
      </w:r>
      <w:proofErr w:type="spellStart"/>
      <w:r w:rsidRPr="007E7F03">
        <w:rPr>
          <w:sz w:val="24"/>
          <w:szCs w:val="24"/>
        </w:rPr>
        <w:t>svaki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službenik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namještenik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dostaviti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svoj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prijedlog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njegovog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zamjenika</w:t>
      </w:r>
      <w:proofErr w:type="spellEnd"/>
      <w:r w:rsidRPr="007E7F03">
        <w:rPr>
          <w:sz w:val="24"/>
          <w:szCs w:val="24"/>
        </w:rPr>
        <w:t>,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reda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službenika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namještenika</w:t>
      </w:r>
      <w:proofErr w:type="spellEnd"/>
      <w:r w:rsidR="003D77BF">
        <w:rPr>
          <w:sz w:val="24"/>
          <w:szCs w:val="24"/>
        </w:rPr>
        <w:t xml:space="preserve"> Općine</w:t>
      </w:r>
      <w:r w:rsidRPr="007E7F03">
        <w:rPr>
          <w:sz w:val="24"/>
          <w:szCs w:val="24"/>
        </w:rPr>
        <w:t xml:space="preserve">. </w:t>
      </w:r>
      <w:proofErr w:type="spellStart"/>
      <w:r w:rsidRPr="007E7F03">
        <w:rPr>
          <w:sz w:val="24"/>
          <w:szCs w:val="24"/>
        </w:rPr>
        <w:t>Pozivom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sve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službenike</w:t>
      </w:r>
      <w:proofErr w:type="spellEnd"/>
      <w:r w:rsidRPr="007E7F03">
        <w:rPr>
          <w:sz w:val="24"/>
          <w:szCs w:val="24"/>
        </w:rPr>
        <w:t xml:space="preserve"> </w:t>
      </w:r>
      <w:r w:rsidR="003D77BF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namještenike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obavještava</w:t>
      </w:r>
      <w:proofErr w:type="spellEnd"/>
      <w:r w:rsidRPr="007E7F03">
        <w:rPr>
          <w:sz w:val="24"/>
          <w:szCs w:val="24"/>
        </w:rPr>
        <w:t xml:space="preserve"> da se </w:t>
      </w:r>
      <w:proofErr w:type="spellStart"/>
      <w:r w:rsidRPr="007E7F03">
        <w:rPr>
          <w:sz w:val="24"/>
          <w:szCs w:val="24"/>
        </w:rPr>
        <w:t>pisano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očituju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roku</w:t>
      </w:r>
      <w:proofErr w:type="spellEnd"/>
      <w:r w:rsidRPr="007E7F03">
        <w:rPr>
          <w:sz w:val="24"/>
          <w:szCs w:val="24"/>
        </w:rPr>
        <w:t xml:space="preserve"> od 8 (</w:t>
      </w:r>
      <w:proofErr w:type="spellStart"/>
      <w:r w:rsidRPr="007E7F03">
        <w:rPr>
          <w:sz w:val="24"/>
          <w:szCs w:val="24"/>
        </w:rPr>
        <w:t>osam</w:t>
      </w:r>
      <w:proofErr w:type="spellEnd"/>
      <w:r w:rsidRPr="007E7F03">
        <w:rPr>
          <w:sz w:val="24"/>
          <w:szCs w:val="24"/>
        </w:rPr>
        <w:t>)</w:t>
      </w:r>
      <w:r w:rsidR="003D77BF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 xml:space="preserve">dana i </w:t>
      </w:r>
      <w:proofErr w:type="spellStart"/>
      <w:r w:rsidRPr="007E7F03">
        <w:rPr>
          <w:sz w:val="24"/>
          <w:szCs w:val="24"/>
        </w:rPr>
        <w:t>svoje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očitovanje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pročelniku</w:t>
      </w:r>
      <w:proofErr w:type="spellEnd"/>
      <w:r w:rsidRPr="007E7F03">
        <w:rPr>
          <w:sz w:val="24"/>
          <w:szCs w:val="24"/>
        </w:rPr>
        <w:t>.</w:t>
      </w:r>
    </w:p>
    <w:p w14:paraId="40522EF3" w14:textId="06099835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Po </w:t>
      </w:r>
      <w:proofErr w:type="spellStart"/>
      <w:r w:rsidRPr="007E7F03">
        <w:rPr>
          <w:sz w:val="24"/>
          <w:szCs w:val="24"/>
        </w:rPr>
        <w:t>isteku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roka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pročelnik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načelniku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dostaviti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sva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očitovanja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službenika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namještenika</w:t>
      </w:r>
      <w:proofErr w:type="spellEnd"/>
      <w:r w:rsidRPr="007E7F03">
        <w:rPr>
          <w:sz w:val="24"/>
          <w:szCs w:val="24"/>
        </w:rPr>
        <w:t>.</w:t>
      </w:r>
    </w:p>
    <w:p w14:paraId="1050306C" w14:textId="52DDE8D2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više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predloženo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povjerljivu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osobu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prednost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kandidat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dobije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potporu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većeg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broja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službenika</w:t>
      </w:r>
      <w:proofErr w:type="spellEnd"/>
      <w:r w:rsidRPr="007E7F03">
        <w:rPr>
          <w:sz w:val="24"/>
          <w:szCs w:val="24"/>
        </w:rPr>
        <w:t xml:space="preserve"> </w:t>
      </w:r>
      <w:r w:rsidR="003D77BF">
        <w:rPr>
          <w:sz w:val="24"/>
          <w:szCs w:val="24"/>
        </w:rPr>
        <w:t xml:space="preserve">I </w:t>
      </w:r>
      <w:proofErr w:type="spellStart"/>
      <w:r w:rsidRPr="007E7F03">
        <w:rPr>
          <w:sz w:val="24"/>
          <w:szCs w:val="24"/>
        </w:rPr>
        <w:t>namještenika</w:t>
      </w:r>
      <w:proofErr w:type="spellEnd"/>
      <w:r w:rsidRPr="007E7F03">
        <w:rPr>
          <w:sz w:val="24"/>
          <w:szCs w:val="24"/>
        </w:rPr>
        <w:t>.</w:t>
      </w:r>
    </w:p>
    <w:p w14:paraId="4D187171" w14:textId="3C3D53ED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U </w:t>
      </w:r>
      <w:proofErr w:type="spellStart"/>
      <w:r w:rsidRPr="007E7F03">
        <w:rPr>
          <w:sz w:val="24"/>
          <w:szCs w:val="24"/>
        </w:rPr>
        <w:t>slučaju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više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prijedloga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službenika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namještenika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r w:rsidR="003D77BF">
        <w:rPr>
          <w:sz w:val="24"/>
          <w:szCs w:val="24"/>
        </w:rPr>
        <w:t xml:space="preserve">Stavka </w:t>
      </w:r>
      <w:r w:rsidRPr="007E7F03">
        <w:rPr>
          <w:sz w:val="24"/>
          <w:szCs w:val="24"/>
        </w:rPr>
        <w:t xml:space="preserve">1. </w:t>
      </w:r>
      <w:proofErr w:type="spellStart"/>
      <w:r w:rsidRPr="007E7F03">
        <w:rPr>
          <w:sz w:val="24"/>
          <w:szCs w:val="24"/>
        </w:rPr>
        <w:t>točke</w:t>
      </w:r>
      <w:proofErr w:type="spellEnd"/>
      <w:r w:rsidRPr="007E7F03">
        <w:rPr>
          <w:sz w:val="24"/>
          <w:szCs w:val="24"/>
        </w:rPr>
        <w:t xml:space="preserve"> b)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prednost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prijedlog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veću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podršku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službenika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namještenika</w:t>
      </w:r>
      <w:proofErr w:type="spellEnd"/>
      <w:r w:rsidRPr="007E7F03">
        <w:rPr>
          <w:sz w:val="24"/>
          <w:szCs w:val="24"/>
        </w:rPr>
        <w:t xml:space="preserve">, a u </w:t>
      </w:r>
      <w:proofErr w:type="spellStart"/>
      <w:r w:rsidRPr="007E7F03">
        <w:rPr>
          <w:sz w:val="24"/>
          <w:szCs w:val="24"/>
        </w:rPr>
        <w:t>slučaju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prijedloga</w:t>
      </w:r>
      <w:proofErr w:type="spellEnd"/>
      <w:r w:rsidRPr="007E7F03">
        <w:rPr>
          <w:sz w:val="24"/>
          <w:szCs w:val="24"/>
        </w:rPr>
        <w:t xml:space="preserve"> koji </w:t>
      </w:r>
      <w:proofErr w:type="spellStart"/>
      <w:r w:rsidRPr="007E7F03">
        <w:rPr>
          <w:sz w:val="24"/>
          <w:szCs w:val="24"/>
        </w:rPr>
        <w:t>imaju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jednaku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podršku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službenika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namještenika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prednost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imati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prijedlog</w:t>
      </w:r>
      <w:proofErr w:type="spellEnd"/>
      <w:r w:rsidRPr="007E7F03">
        <w:rPr>
          <w:sz w:val="24"/>
          <w:szCs w:val="24"/>
        </w:rPr>
        <w:t xml:space="preserve"> koji je </w:t>
      </w:r>
      <w:proofErr w:type="spellStart"/>
      <w:r w:rsidRPr="007E7F03">
        <w:rPr>
          <w:sz w:val="24"/>
          <w:szCs w:val="24"/>
        </w:rPr>
        <w:t>prvi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zaprimljen</w:t>
      </w:r>
      <w:proofErr w:type="spellEnd"/>
      <w:r w:rsidRPr="007E7F03">
        <w:rPr>
          <w:sz w:val="24"/>
          <w:szCs w:val="24"/>
        </w:rPr>
        <w:t>.</w:t>
      </w:r>
    </w:p>
    <w:p w14:paraId="459BA2FD" w14:textId="6B430FD5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Ukoliko</w:t>
      </w:r>
      <w:proofErr w:type="spellEnd"/>
      <w:r w:rsidRPr="007E7F03">
        <w:rPr>
          <w:sz w:val="24"/>
          <w:szCs w:val="24"/>
        </w:rPr>
        <w:t xml:space="preserve"> 20% </w:t>
      </w:r>
      <w:proofErr w:type="spellStart"/>
      <w:r w:rsidRPr="007E7F03">
        <w:rPr>
          <w:sz w:val="24"/>
          <w:szCs w:val="24"/>
        </w:rPr>
        <w:t>službenika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namještenika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dostave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prijedlog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načelnik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imenovati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osobu</w:t>
      </w:r>
      <w:proofErr w:type="spellEnd"/>
      <w:r w:rsidRPr="007E7F03">
        <w:rPr>
          <w:sz w:val="24"/>
          <w:szCs w:val="24"/>
        </w:rPr>
        <w:t>.</w:t>
      </w:r>
    </w:p>
    <w:p w14:paraId="7127C29E" w14:textId="1E30AE27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njezin</w:t>
      </w:r>
      <w:proofErr w:type="spellEnd"/>
      <w:r w:rsidRPr="007E7F03">
        <w:rPr>
          <w:sz w:val="24"/>
          <w:szCs w:val="24"/>
        </w:rPr>
        <w:t xml:space="preserve"> zamjenik </w:t>
      </w:r>
      <w:proofErr w:type="spellStart"/>
      <w:r w:rsidRPr="007E7F03">
        <w:rPr>
          <w:sz w:val="24"/>
          <w:szCs w:val="24"/>
        </w:rPr>
        <w:t>moraju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pisanu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suglasnost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imenovanje</w:t>
      </w:r>
      <w:proofErr w:type="spellEnd"/>
      <w:r w:rsidRPr="007E7F03">
        <w:rPr>
          <w:sz w:val="24"/>
          <w:szCs w:val="24"/>
        </w:rPr>
        <w:t>.</w:t>
      </w:r>
    </w:p>
    <w:p w14:paraId="29047F2D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1D62208F" w14:textId="4C95C71D" w:rsidR="007E7F03" w:rsidRPr="007E7F03" w:rsidRDefault="007E7F03" w:rsidP="003D77BF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18.</w:t>
      </w:r>
    </w:p>
    <w:p w14:paraId="2C374871" w14:textId="06C34FD3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Odluku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imenovanju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zamjenika</w:t>
      </w:r>
      <w:proofErr w:type="spellEnd"/>
      <w:r w:rsidRPr="007E7F03">
        <w:rPr>
          <w:sz w:val="24"/>
          <w:szCs w:val="24"/>
        </w:rPr>
        <w:t xml:space="preserve"> u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roku</w:t>
      </w:r>
      <w:proofErr w:type="spellEnd"/>
      <w:r w:rsidRPr="007E7F03">
        <w:rPr>
          <w:sz w:val="24"/>
          <w:szCs w:val="24"/>
        </w:rPr>
        <w:t xml:space="preserve"> od 5 (pet) dana od </w:t>
      </w:r>
      <w:proofErr w:type="spellStart"/>
      <w:r w:rsidRPr="007E7F03">
        <w:rPr>
          <w:sz w:val="24"/>
          <w:szCs w:val="24"/>
        </w:rPr>
        <w:t>proteka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roka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dostavu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očitavanja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poziv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17. </w:t>
      </w:r>
      <w:proofErr w:type="spellStart"/>
      <w:r w:rsidRPr="007E7F03">
        <w:rPr>
          <w:sz w:val="24"/>
          <w:szCs w:val="24"/>
        </w:rPr>
        <w:t>ovoga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donosi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="003D77BF">
        <w:rPr>
          <w:sz w:val="24"/>
          <w:szCs w:val="24"/>
        </w:rPr>
        <w:t>načelnik</w:t>
      </w:r>
      <w:proofErr w:type="spellEnd"/>
      <w:r w:rsidR="003D77BF">
        <w:rPr>
          <w:sz w:val="24"/>
          <w:szCs w:val="24"/>
        </w:rPr>
        <w:t>.</w:t>
      </w:r>
    </w:p>
    <w:p w14:paraId="1AA62491" w14:textId="0DDA056E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lastRenderedPageBreak/>
        <w:t>Odluka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sadrži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podatke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povjerljivoj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osobi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njezinom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zamjeniku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kao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što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ime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prezime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broj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telefona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adresa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elektroničke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pošte</w:t>
      </w:r>
      <w:proofErr w:type="spellEnd"/>
      <w:r w:rsidRPr="007E7F03">
        <w:rPr>
          <w:sz w:val="24"/>
          <w:szCs w:val="24"/>
        </w:rPr>
        <w:t xml:space="preserve">, </w:t>
      </w:r>
      <w:proofErr w:type="gramStart"/>
      <w:r w:rsidRPr="007E7F03">
        <w:rPr>
          <w:sz w:val="24"/>
          <w:szCs w:val="24"/>
        </w:rPr>
        <w:t>a</w:t>
      </w:r>
      <w:proofErr w:type="gram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objavljuje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mrežnoj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stranici</w:t>
      </w:r>
      <w:proofErr w:type="spellEnd"/>
      <w:r w:rsidRPr="007E7F03">
        <w:rPr>
          <w:sz w:val="24"/>
          <w:szCs w:val="24"/>
        </w:rPr>
        <w:t xml:space="preserve"> </w:t>
      </w:r>
      <w:r w:rsidR="00F33520">
        <w:rPr>
          <w:sz w:val="24"/>
          <w:szCs w:val="24"/>
        </w:rPr>
        <w:t>Općin</w:t>
      </w:r>
      <w:r w:rsidRPr="007E7F03">
        <w:rPr>
          <w:sz w:val="24"/>
          <w:szCs w:val="24"/>
        </w:rPr>
        <w:t>a.</w:t>
      </w:r>
    </w:p>
    <w:p w14:paraId="044DBF93" w14:textId="000F1426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Svaka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promjena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2. </w:t>
      </w:r>
      <w:proofErr w:type="spellStart"/>
      <w:r w:rsidRPr="007E7F03">
        <w:rPr>
          <w:sz w:val="24"/>
          <w:szCs w:val="24"/>
        </w:rPr>
        <w:t>ovog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objavljuje</w:t>
      </w:r>
      <w:proofErr w:type="spellEnd"/>
      <w:r w:rsidRPr="007E7F03">
        <w:rPr>
          <w:sz w:val="24"/>
          <w:szCs w:val="24"/>
        </w:rPr>
        <w:t xml:space="preserve"> se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mrežnim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stranicama</w:t>
      </w:r>
      <w:proofErr w:type="spellEnd"/>
      <w:r w:rsidRPr="007E7F03">
        <w:rPr>
          <w:sz w:val="24"/>
          <w:szCs w:val="24"/>
        </w:rPr>
        <w:t xml:space="preserve"> </w:t>
      </w:r>
      <w:r w:rsidR="00F33520">
        <w:rPr>
          <w:sz w:val="24"/>
          <w:szCs w:val="24"/>
        </w:rPr>
        <w:t>Općin</w:t>
      </w:r>
      <w:r w:rsidRPr="007E7F03">
        <w:rPr>
          <w:sz w:val="24"/>
          <w:szCs w:val="24"/>
        </w:rPr>
        <w:t>a.</w:t>
      </w:r>
    </w:p>
    <w:p w14:paraId="11636E9C" w14:textId="5D849858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Na </w:t>
      </w:r>
      <w:proofErr w:type="spellStart"/>
      <w:r w:rsidRPr="007E7F03">
        <w:rPr>
          <w:sz w:val="24"/>
          <w:szCs w:val="24"/>
        </w:rPr>
        <w:t>mrežnim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stranicama</w:t>
      </w:r>
      <w:proofErr w:type="spellEnd"/>
      <w:r w:rsidRPr="007E7F03">
        <w:rPr>
          <w:sz w:val="24"/>
          <w:szCs w:val="24"/>
        </w:rPr>
        <w:t xml:space="preserve"> </w:t>
      </w:r>
      <w:r w:rsidR="00F33520">
        <w:rPr>
          <w:sz w:val="24"/>
          <w:szCs w:val="24"/>
        </w:rPr>
        <w:t>Općin</w:t>
      </w:r>
      <w:r w:rsidRPr="007E7F03">
        <w:rPr>
          <w:sz w:val="24"/>
          <w:szCs w:val="24"/>
        </w:rPr>
        <w:t xml:space="preserve">a </w:t>
      </w:r>
      <w:proofErr w:type="spellStart"/>
      <w:r w:rsidRPr="007E7F03">
        <w:rPr>
          <w:sz w:val="24"/>
          <w:szCs w:val="24"/>
        </w:rPr>
        <w:t>objavljuju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o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informacije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postupku</w:t>
      </w:r>
      <w:proofErr w:type="spellEnd"/>
      <w:r w:rsidRPr="007E7F03">
        <w:rPr>
          <w:sz w:val="24"/>
          <w:szCs w:val="24"/>
        </w:rPr>
        <w:t xml:space="preserve"> </w:t>
      </w:r>
      <w:r w:rsidR="003D77BF">
        <w:rPr>
          <w:sz w:val="24"/>
          <w:szCs w:val="24"/>
        </w:rPr>
        <w:t xml:space="preserve">Prijave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.</w:t>
      </w:r>
    </w:p>
    <w:p w14:paraId="2783AC24" w14:textId="77777777" w:rsidR="003D77BF" w:rsidRDefault="003D77BF" w:rsidP="007E7F03">
      <w:pPr>
        <w:pStyle w:val="Bezproreda"/>
        <w:jc w:val="both"/>
        <w:rPr>
          <w:sz w:val="24"/>
          <w:szCs w:val="24"/>
        </w:rPr>
      </w:pPr>
    </w:p>
    <w:p w14:paraId="2E97073A" w14:textId="569EDCA6" w:rsidR="007E7F03" w:rsidRPr="007E7F03" w:rsidRDefault="007E7F03" w:rsidP="003D77BF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19.</w:t>
      </w:r>
    </w:p>
    <w:p w14:paraId="63BFE695" w14:textId="0E8630C1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Imenovanu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osobu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njezina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zamjenika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načelnik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će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razriješiti</w:t>
      </w:r>
      <w:proofErr w:type="spellEnd"/>
      <w:r w:rsidRPr="007E7F03">
        <w:rPr>
          <w:sz w:val="24"/>
          <w:szCs w:val="24"/>
        </w:rPr>
        <w:t xml:space="preserve"> bez </w:t>
      </w:r>
      <w:proofErr w:type="spellStart"/>
      <w:r w:rsidRPr="007E7F03">
        <w:rPr>
          <w:sz w:val="24"/>
          <w:szCs w:val="24"/>
        </w:rPr>
        <w:t>odgađanja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temelju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prijedloga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najmanje</w:t>
      </w:r>
      <w:proofErr w:type="spellEnd"/>
      <w:r w:rsidRPr="007E7F03">
        <w:rPr>
          <w:sz w:val="24"/>
          <w:szCs w:val="24"/>
        </w:rPr>
        <w:t xml:space="preserve"> 20 % </w:t>
      </w:r>
      <w:proofErr w:type="spellStart"/>
      <w:r w:rsidRPr="007E7F03">
        <w:rPr>
          <w:sz w:val="24"/>
          <w:szCs w:val="24"/>
        </w:rPr>
        <w:t>radnika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zaposlenih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kod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poslodavca</w:t>
      </w:r>
      <w:proofErr w:type="spellEnd"/>
      <w:r w:rsidRPr="007E7F03">
        <w:rPr>
          <w:sz w:val="24"/>
          <w:szCs w:val="24"/>
        </w:rPr>
        <w:t>.</w:t>
      </w:r>
    </w:p>
    <w:p w14:paraId="3345AA3B" w14:textId="226780B6" w:rsidR="007E7F03" w:rsidRPr="007E7F03" w:rsidRDefault="007E7F03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Prestanak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biti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rezultat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povlačenja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pristanka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kao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prestanak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službe</w:t>
      </w:r>
      <w:proofErr w:type="spellEnd"/>
      <w:r w:rsidRPr="007E7F03">
        <w:rPr>
          <w:sz w:val="24"/>
          <w:szCs w:val="24"/>
        </w:rPr>
        <w:t xml:space="preserve"> u</w:t>
      </w:r>
      <w:r w:rsidR="003D77BF">
        <w:rPr>
          <w:sz w:val="24"/>
          <w:szCs w:val="24"/>
        </w:rPr>
        <w:t xml:space="preserve"> </w:t>
      </w:r>
      <w:proofErr w:type="spellStart"/>
      <w:r w:rsidR="00F33520">
        <w:rPr>
          <w:sz w:val="24"/>
          <w:szCs w:val="24"/>
        </w:rPr>
        <w:t>Općin</w:t>
      </w:r>
      <w:r w:rsidR="00311ED5">
        <w:rPr>
          <w:sz w:val="24"/>
          <w:szCs w:val="24"/>
        </w:rPr>
        <w:t>i</w:t>
      </w:r>
      <w:proofErr w:type="spellEnd"/>
      <w:r w:rsidRPr="007E7F03">
        <w:rPr>
          <w:sz w:val="24"/>
          <w:szCs w:val="24"/>
        </w:rPr>
        <w:t>.</w:t>
      </w:r>
    </w:p>
    <w:p w14:paraId="661A75E7" w14:textId="1AA08C71" w:rsidR="007E7F03" w:rsidRPr="007E7F03" w:rsidRDefault="00311ED5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7E7F03" w:rsidRPr="007E7F03">
        <w:rPr>
          <w:sz w:val="24"/>
          <w:szCs w:val="24"/>
        </w:rPr>
        <w:t>ačelnik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može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razriješiti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povjerljivu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osobu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koju</w:t>
      </w:r>
      <w:proofErr w:type="spellEnd"/>
      <w:r w:rsidR="007E7F03" w:rsidRPr="007E7F03">
        <w:rPr>
          <w:sz w:val="24"/>
          <w:szCs w:val="24"/>
        </w:rPr>
        <w:t xml:space="preserve"> je </w:t>
      </w:r>
      <w:proofErr w:type="spellStart"/>
      <w:r w:rsidR="007E7F03" w:rsidRPr="007E7F03">
        <w:rPr>
          <w:sz w:val="24"/>
          <w:szCs w:val="24"/>
        </w:rPr>
        <w:t>sam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imenovao</w:t>
      </w:r>
      <w:proofErr w:type="spellEnd"/>
      <w:r w:rsidR="007E7F03" w:rsidRPr="007E7F03">
        <w:rPr>
          <w:sz w:val="24"/>
          <w:szCs w:val="24"/>
        </w:rPr>
        <w:t xml:space="preserve"> i </w:t>
      </w:r>
      <w:proofErr w:type="spellStart"/>
      <w:r w:rsidR="007E7F03" w:rsidRPr="007E7F03">
        <w:rPr>
          <w:sz w:val="24"/>
          <w:szCs w:val="24"/>
        </w:rPr>
        <w:t>kada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postoje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drugi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opravdani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razlozi</w:t>
      </w:r>
      <w:proofErr w:type="spellEnd"/>
      <w:r w:rsidR="007E7F03" w:rsidRPr="007E7F03">
        <w:rPr>
          <w:sz w:val="24"/>
          <w:szCs w:val="24"/>
        </w:rPr>
        <w:t xml:space="preserve"> za </w:t>
      </w:r>
      <w:proofErr w:type="spellStart"/>
      <w:r w:rsidR="007E7F03" w:rsidRPr="007E7F03">
        <w:rPr>
          <w:sz w:val="24"/>
          <w:szCs w:val="24"/>
        </w:rPr>
        <w:t>prestanak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obavljanja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dužnosti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povjerljive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osobe</w:t>
      </w:r>
      <w:proofErr w:type="spellEnd"/>
      <w:r w:rsidR="007E7F03" w:rsidRPr="007E7F03">
        <w:rPr>
          <w:sz w:val="24"/>
          <w:szCs w:val="24"/>
        </w:rPr>
        <w:t>.</w:t>
      </w:r>
    </w:p>
    <w:p w14:paraId="63D8EF8C" w14:textId="40015FB4" w:rsidR="007E7F03" w:rsidRPr="007E7F03" w:rsidRDefault="00311ED5" w:rsidP="003D77BF">
      <w:pPr>
        <w:pStyle w:val="Bezproreda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7E7F03" w:rsidRPr="007E7F03">
        <w:rPr>
          <w:sz w:val="24"/>
          <w:szCs w:val="24"/>
        </w:rPr>
        <w:t>ačelnik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će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pokrenuti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postupak</w:t>
      </w:r>
      <w:proofErr w:type="spellEnd"/>
      <w:r w:rsidR="007E7F03" w:rsidRPr="007E7F03">
        <w:rPr>
          <w:sz w:val="24"/>
          <w:szCs w:val="24"/>
        </w:rPr>
        <w:t xml:space="preserve"> za </w:t>
      </w:r>
      <w:proofErr w:type="spellStart"/>
      <w:r w:rsidR="007E7F03" w:rsidRPr="007E7F03">
        <w:rPr>
          <w:sz w:val="24"/>
          <w:szCs w:val="24"/>
        </w:rPr>
        <w:t>imenovanje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povjerljive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osobe</w:t>
      </w:r>
      <w:proofErr w:type="spellEnd"/>
      <w:r w:rsidR="007E7F03" w:rsidRPr="007E7F03">
        <w:rPr>
          <w:sz w:val="24"/>
          <w:szCs w:val="24"/>
        </w:rPr>
        <w:t xml:space="preserve"> i </w:t>
      </w:r>
      <w:proofErr w:type="spellStart"/>
      <w:r w:rsidR="007E7F03" w:rsidRPr="007E7F03">
        <w:rPr>
          <w:sz w:val="24"/>
          <w:szCs w:val="24"/>
        </w:rPr>
        <w:t>njezina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zamjenika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najkasnije</w:t>
      </w:r>
      <w:proofErr w:type="spellEnd"/>
      <w:r w:rsidR="007E7F03" w:rsidRPr="007E7F03">
        <w:rPr>
          <w:sz w:val="24"/>
          <w:szCs w:val="24"/>
        </w:rPr>
        <w:t xml:space="preserve"> u </w:t>
      </w:r>
      <w:proofErr w:type="spellStart"/>
      <w:r w:rsidR="007E7F03" w:rsidRPr="007E7F03">
        <w:rPr>
          <w:sz w:val="24"/>
          <w:szCs w:val="24"/>
        </w:rPr>
        <w:t>roku</w:t>
      </w:r>
      <w:proofErr w:type="spellEnd"/>
      <w:r w:rsidR="007E7F03" w:rsidRPr="007E7F03">
        <w:rPr>
          <w:sz w:val="24"/>
          <w:szCs w:val="24"/>
        </w:rPr>
        <w:t xml:space="preserve"> od 30 dana od</w:t>
      </w:r>
      <w:r w:rsidR="003D77BF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razrješenja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povjerljive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osobe</w:t>
      </w:r>
      <w:proofErr w:type="spellEnd"/>
      <w:r w:rsidR="007E7F03" w:rsidRPr="007E7F03">
        <w:rPr>
          <w:sz w:val="24"/>
          <w:szCs w:val="24"/>
        </w:rPr>
        <w:t xml:space="preserve"> i </w:t>
      </w:r>
      <w:proofErr w:type="spellStart"/>
      <w:r w:rsidR="007E7F03" w:rsidRPr="007E7F03">
        <w:rPr>
          <w:sz w:val="24"/>
          <w:szCs w:val="24"/>
        </w:rPr>
        <w:t>njezina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zamjenika</w:t>
      </w:r>
      <w:proofErr w:type="spellEnd"/>
      <w:r w:rsidR="007E7F03" w:rsidRPr="007E7F03">
        <w:rPr>
          <w:sz w:val="24"/>
          <w:szCs w:val="24"/>
        </w:rPr>
        <w:t xml:space="preserve">. Do </w:t>
      </w:r>
      <w:proofErr w:type="spellStart"/>
      <w:r w:rsidR="007E7F03" w:rsidRPr="007E7F03">
        <w:rPr>
          <w:sz w:val="24"/>
          <w:szCs w:val="24"/>
        </w:rPr>
        <w:t>donošenja</w:t>
      </w:r>
      <w:proofErr w:type="spellEnd"/>
    </w:p>
    <w:p w14:paraId="7B40A58A" w14:textId="597B9E1B" w:rsidR="007E7F03" w:rsidRDefault="007E7F03" w:rsidP="007E7F03">
      <w:pPr>
        <w:pStyle w:val="Bezproreda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odluke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imenovanju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nove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poslove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njezin</w:t>
      </w:r>
      <w:proofErr w:type="spellEnd"/>
      <w:r w:rsidRPr="007E7F03">
        <w:rPr>
          <w:sz w:val="24"/>
          <w:szCs w:val="24"/>
        </w:rPr>
        <w:t xml:space="preserve"> zamjenik, </w:t>
      </w:r>
      <w:proofErr w:type="spellStart"/>
      <w:r w:rsidRPr="007E7F03">
        <w:rPr>
          <w:sz w:val="24"/>
          <w:szCs w:val="24"/>
        </w:rPr>
        <w:t>osim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okolnosti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upućuju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to da je</w:t>
      </w:r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potrebno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imenovati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treću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osobu</w:t>
      </w:r>
      <w:proofErr w:type="spellEnd"/>
      <w:r w:rsidRPr="007E7F03">
        <w:rPr>
          <w:sz w:val="24"/>
          <w:szCs w:val="24"/>
        </w:rPr>
        <w:t xml:space="preserve"> da </w:t>
      </w:r>
      <w:proofErr w:type="spellStart"/>
      <w:r w:rsidRPr="007E7F03">
        <w:rPr>
          <w:sz w:val="24"/>
          <w:szCs w:val="24"/>
        </w:rPr>
        <w:t>privremeno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poslove</w:t>
      </w:r>
      <w:proofErr w:type="spellEnd"/>
      <w:r w:rsidR="003D77BF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>.</w:t>
      </w:r>
    </w:p>
    <w:p w14:paraId="766D5529" w14:textId="77777777" w:rsidR="003D77BF" w:rsidRPr="007E7F03" w:rsidRDefault="003D77BF" w:rsidP="007E7F03">
      <w:pPr>
        <w:pStyle w:val="Bezproreda"/>
        <w:jc w:val="both"/>
        <w:rPr>
          <w:sz w:val="24"/>
          <w:szCs w:val="24"/>
        </w:rPr>
      </w:pPr>
    </w:p>
    <w:p w14:paraId="12156879" w14:textId="187C284E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t>V. ZAŠTITA PRIJAVITELJA NEPRAVILNOSTI I ČUVANJE</w:t>
      </w:r>
      <w:r w:rsidR="00F33520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>PODATAKA ZAPRIMLJENIH U PRIJAVI NEPRAVILNOSTI</w:t>
      </w:r>
    </w:p>
    <w:p w14:paraId="4DABF180" w14:textId="77777777" w:rsidR="00F33520" w:rsidRDefault="00F33520" w:rsidP="007E7F03">
      <w:pPr>
        <w:pStyle w:val="Bezproreda"/>
        <w:jc w:val="both"/>
        <w:rPr>
          <w:sz w:val="24"/>
          <w:szCs w:val="24"/>
        </w:rPr>
      </w:pPr>
    </w:p>
    <w:p w14:paraId="5A55A839" w14:textId="585C982F" w:rsidR="007E7F03" w:rsidRDefault="007E7F03" w:rsidP="00F33520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20.</w:t>
      </w:r>
    </w:p>
    <w:p w14:paraId="7347375C" w14:textId="77777777" w:rsidR="00F33520" w:rsidRPr="007E7F03" w:rsidRDefault="00F33520" w:rsidP="00F33520">
      <w:pPr>
        <w:pStyle w:val="Bezproreda"/>
        <w:jc w:val="center"/>
        <w:rPr>
          <w:sz w:val="24"/>
          <w:szCs w:val="24"/>
        </w:rPr>
      </w:pPr>
    </w:p>
    <w:p w14:paraId="4E4223F7" w14:textId="3A2C351D" w:rsidR="007E7F03" w:rsidRPr="007E7F03" w:rsidRDefault="00F33520" w:rsidP="00F33520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Općina</w:t>
      </w:r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će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poduzeti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sve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nužne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mjere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kako</w:t>
      </w:r>
      <w:proofErr w:type="spellEnd"/>
      <w:r w:rsidR="007E7F03" w:rsidRPr="007E7F03">
        <w:rPr>
          <w:sz w:val="24"/>
          <w:szCs w:val="24"/>
        </w:rPr>
        <w:t xml:space="preserve"> bi se </w:t>
      </w:r>
      <w:proofErr w:type="spellStart"/>
      <w:r w:rsidR="007E7F03" w:rsidRPr="007E7F03">
        <w:rPr>
          <w:sz w:val="24"/>
          <w:szCs w:val="24"/>
        </w:rPr>
        <w:t>zaštitio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prijavitelj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od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štetne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radnje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te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će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poduzeti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nužne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mjere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radi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zaustavljanja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štetnih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radnji</w:t>
      </w:r>
      <w:proofErr w:type="spellEnd"/>
      <w:r w:rsidR="007E7F03" w:rsidRPr="007E7F03">
        <w:rPr>
          <w:sz w:val="24"/>
          <w:szCs w:val="24"/>
        </w:rPr>
        <w:t xml:space="preserve"> i </w:t>
      </w:r>
      <w:proofErr w:type="spellStart"/>
      <w:r w:rsidR="007E7F03" w:rsidRPr="007E7F03">
        <w:rPr>
          <w:sz w:val="24"/>
          <w:szCs w:val="24"/>
        </w:rPr>
        <w:t>otklanjanja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njihovih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posljedica</w:t>
      </w:r>
      <w:proofErr w:type="spellEnd"/>
      <w:r w:rsidR="007E7F03" w:rsidRPr="007E7F03">
        <w:rPr>
          <w:sz w:val="24"/>
          <w:szCs w:val="24"/>
        </w:rPr>
        <w:t>.</w:t>
      </w:r>
    </w:p>
    <w:p w14:paraId="4833DB4B" w14:textId="7115A8EF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odnosno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podaci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osnovi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kojih</w:t>
      </w:r>
      <w:proofErr w:type="spellEnd"/>
      <w:r w:rsidRPr="007E7F03">
        <w:rPr>
          <w:sz w:val="24"/>
          <w:szCs w:val="24"/>
        </w:rPr>
        <w:t xml:space="preserve"> se</w:t>
      </w:r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otkriti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njegov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drugi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podaci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zaštićeni</w:t>
      </w:r>
      <w:proofErr w:type="spellEnd"/>
      <w:r w:rsidRPr="007E7F03">
        <w:rPr>
          <w:sz w:val="24"/>
          <w:szCs w:val="24"/>
        </w:rPr>
        <w:t>.</w:t>
      </w:r>
    </w:p>
    <w:p w14:paraId="5B90B21E" w14:textId="0B62000F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Iznimno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ukoliko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</w:t>
      </w:r>
      <w:proofErr w:type="spellEnd"/>
      <w:r w:rsidRPr="007E7F03">
        <w:rPr>
          <w:sz w:val="24"/>
          <w:szCs w:val="24"/>
        </w:rPr>
        <w:t xml:space="preserve"> pristane </w:t>
      </w:r>
      <w:proofErr w:type="spellStart"/>
      <w:r w:rsidRPr="007E7F03">
        <w:rPr>
          <w:sz w:val="24"/>
          <w:szCs w:val="24"/>
        </w:rPr>
        <w:t>ili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ukoliko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nužno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otkriti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, u </w:t>
      </w:r>
      <w:proofErr w:type="spellStart"/>
      <w:r w:rsidRPr="007E7F03">
        <w:rPr>
          <w:sz w:val="24"/>
          <w:szCs w:val="24"/>
        </w:rPr>
        <w:t>skladu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propisima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zaštiti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sam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identitet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otkriti</w:t>
      </w:r>
      <w:proofErr w:type="spellEnd"/>
      <w:r w:rsidRPr="007E7F03">
        <w:rPr>
          <w:sz w:val="24"/>
          <w:szCs w:val="24"/>
        </w:rPr>
        <w:t>.</w:t>
      </w:r>
    </w:p>
    <w:p w14:paraId="7C829F14" w14:textId="0F14F9CB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Prijavitelj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sukladno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zakonu</w:t>
      </w:r>
      <w:proofErr w:type="spellEnd"/>
      <w:r w:rsidRPr="007E7F03">
        <w:rPr>
          <w:sz w:val="24"/>
          <w:szCs w:val="24"/>
        </w:rPr>
        <w:t>.</w:t>
      </w:r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Poslodavac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smije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staviti</w:t>
      </w:r>
      <w:proofErr w:type="spellEnd"/>
      <w:r w:rsidRPr="007E7F03">
        <w:rPr>
          <w:sz w:val="24"/>
          <w:szCs w:val="24"/>
        </w:rPr>
        <w:t xml:space="preserve"> u</w:t>
      </w:r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nepovoljan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položaj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zbog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prijavljivanja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.</w:t>
      </w:r>
    </w:p>
    <w:p w14:paraId="202AE4D4" w14:textId="78C0563B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Prijava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ne </w:t>
      </w:r>
      <w:proofErr w:type="spellStart"/>
      <w:r w:rsidRPr="007E7F03">
        <w:rPr>
          <w:sz w:val="24"/>
          <w:szCs w:val="24"/>
        </w:rPr>
        <w:t>smatra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povredom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čuvanja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poslovne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tajne</w:t>
      </w:r>
      <w:proofErr w:type="spellEnd"/>
      <w:r w:rsidRPr="007E7F03">
        <w:rPr>
          <w:sz w:val="24"/>
          <w:szCs w:val="24"/>
        </w:rPr>
        <w:t>.</w:t>
      </w:r>
    </w:p>
    <w:p w14:paraId="75CDDE95" w14:textId="77777777" w:rsidR="00F33520" w:rsidRDefault="00F33520" w:rsidP="007E7F03">
      <w:pPr>
        <w:pStyle w:val="Bezproreda"/>
        <w:jc w:val="both"/>
        <w:rPr>
          <w:sz w:val="24"/>
          <w:szCs w:val="24"/>
        </w:rPr>
      </w:pPr>
    </w:p>
    <w:p w14:paraId="289965E5" w14:textId="3ED112E0" w:rsidR="007E7F03" w:rsidRPr="007E7F03" w:rsidRDefault="007E7F03" w:rsidP="00F33520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21.</w:t>
      </w:r>
    </w:p>
    <w:p w14:paraId="72EADABC" w14:textId="528BC514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Svaka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sudjeluje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postupku</w:t>
      </w:r>
      <w:proofErr w:type="spellEnd"/>
      <w:r w:rsidRPr="007E7F03">
        <w:rPr>
          <w:sz w:val="24"/>
          <w:szCs w:val="24"/>
        </w:rPr>
        <w:t xml:space="preserve"> po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dužna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štititi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podatke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sazna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Pr="007E7F03">
        <w:rPr>
          <w:sz w:val="24"/>
          <w:szCs w:val="24"/>
        </w:rPr>
        <w:t>.</w:t>
      </w:r>
    </w:p>
    <w:p w14:paraId="6285C6CE" w14:textId="0E914C2D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Povezana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kao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ako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učini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vjerojatnim</w:t>
      </w:r>
      <w:proofErr w:type="spellEnd"/>
      <w:r w:rsidRPr="007E7F03">
        <w:rPr>
          <w:sz w:val="24"/>
          <w:szCs w:val="24"/>
        </w:rPr>
        <w:t xml:space="preserve"> da je </w:t>
      </w:r>
      <w:proofErr w:type="spellStart"/>
      <w:r w:rsidRPr="007E7F03">
        <w:rPr>
          <w:sz w:val="24"/>
          <w:szCs w:val="24"/>
        </w:rPr>
        <w:t>prema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njoj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počinjena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štetna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zbog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povezanosti</w:t>
      </w:r>
      <w:proofErr w:type="spellEnd"/>
      <w:r w:rsidRPr="007E7F03">
        <w:rPr>
          <w:sz w:val="24"/>
          <w:szCs w:val="24"/>
        </w:rPr>
        <w:t xml:space="preserve"> s </w:t>
      </w:r>
      <w:proofErr w:type="spellStart"/>
      <w:r w:rsidRPr="007E7F03">
        <w:rPr>
          <w:sz w:val="24"/>
          <w:szCs w:val="24"/>
        </w:rPr>
        <w:t>prijaviteljem</w:t>
      </w:r>
      <w:proofErr w:type="spellEnd"/>
      <w:r w:rsidRPr="007E7F03">
        <w:rPr>
          <w:sz w:val="24"/>
          <w:szCs w:val="24"/>
        </w:rPr>
        <w:t>.</w:t>
      </w:r>
    </w:p>
    <w:p w14:paraId="532CA2E0" w14:textId="57B705E4" w:rsidR="007E7F03" w:rsidRPr="007E7F03" w:rsidRDefault="00F33520" w:rsidP="00F33520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Općina</w:t>
      </w:r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čuva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podatke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zaprimljene</w:t>
      </w:r>
      <w:proofErr w:type="spellEnd"/>
      <w:r w:rsidR="007E7F03" w:rsidRPr="007E7F03">
        <w:rPr>
          <w:sz w:val="24"/>
          <w:szCs w:val="24"/>
        </w:rPr>
        <w:t xml:space="preserve"> u </w:t>
      </w:r>
      <w:proofErr w:type="spellStart"/>
      <w:r w:rsidR="007E7F03" w:rsidRPr="007E7F03">
        <w:rPr>
          <w:sz w:val="24"/>
          <w:szCs w:val="24"/>
        </w:rPr>
        <w:t>prijavi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od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neovlaštenog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otkrivanja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osim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ukoliko</w:t>
      </w:r>
      <w:proofErr w:type="spellEnd"/>
      <w:r w:rsidR="007E7F03" w:rsidRPr="007E7F03">
        <w:rPr>
          <w:sz w:val="24"/>
          <w:szCs w:val="24"/>
        </w:rPr>
        <w:t xml:space="preserve"> to </w:t>
      </w:r>
      <w:proofErr w:type="spellStart"/>
      <w:r w:rsidR="007E7F03" w:rsidRPr="007E7F03">
        <w:rPr>
          <w:sz w:val="24"/>
          <w:szCs w:val="24"/>
        </w:rPr>
        <w:t>nije</w:t>
      </w:r>
      <w:proofErr w:type="spellEnd"/>
      <w:r w:rsidR="007E7F03" w:rsidRPr="007E7F03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suprotnosti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sa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zakonom</w:t>
      </w:r>
      <w:proofErr w:type="spellEnd"/>
      <w:r w:rsidR="007E7F03" w:rsidRPr="007E7F03">
        <w:rPr>
          <w:sz w:val="24"/>
          <w:szCs w:val="24"/>
        </w:rPr>
        <w:t>.</w:t>
      </w:r>
    </w:p>
    <w:p w14:paraId="11318F6A" w14:textId="77777777" w:rsidR="00F33520" w:rsidRDefault="00F33520" w:rsidP="007E7F03">
      <w:pPr>
        <w:pStyle w:val="Bezproreda"/>
        <w:jc w:val="both"/>
        <w:rPr>
          <w:sz w:val="24"/>
          <w:szCs w:val="24"/>
        </w:rPr>
      </w:pPr>
    </w:p>
    <w:p w14:paraId="6802E1E7" w14:textId="41E53510" w:rsidR="007E7F03" w:rsidRPr="007E7F03" w:rsidRDefault="007E7F03" w:rsidP="00F33520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22.</w:t>
      </w:r>
    </w:p>
    <w:p w14:paraId="3B3D2A75" w14:textId="3EA743CE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Na </w:t>
      </w:r>
      <w:proofErr w:type="spellStart"/>
      <w:r w:rsidRPr="007E7F03">
        <w:rPr>
          <w:sz w:val="24"/>
          <w:szCs w:val="24"/>
        </w:rPr>
        <w:t>obradu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osobnih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sadržanih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prijavi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primjenjuju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propisi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kojima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uređuje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osobnih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>.</w:t>
      </w:r>
    </w:p>
    <w:p w14:paraId="091E0A8A" w14:textId="3BE642FE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dužna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prije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početka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obavljanja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poslova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zaštite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potpisati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Izjavu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povjerljivosti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koja</w:t>
      </w:r>
      <w:proofErr w:type="spellEnd"/>
      <w:r w:rsidRPr="007E7F03">
        <w:rPr>
          <w:sz w:val="24"/>
          <w:szCs w:val="24"/>
        </w:rPr>
        <w:t xml:space="preserve"> se</w:t>
      </w:r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prilaže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očevidniku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zaposlenika</w:t>
      </w:r>
      <w:proofErr w:type="spellEnd"/>
      <w:r w:rsidRPr="007E7F03">
        <w:rPr>
          <w:sz w:val="24"/>
          <w:szCs w:val="24"/>
        </w:rPr>
        <w:t>.</w:t>
      </w:r>
    </w:p>
    <w:p w14:paraId="691A0BFD" w14:textId="746E3B91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Podacima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pohranjenima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sustavu</w:t>
      </w:r>
      <w:proofErr w:type="spellEnd"/>
      <w:r w:rsidR="00F33520">
        <w:rPr>
          <w:sz w:val="24"/>
          <w:szCs w:val="24"/>
        </w:rPr>
        <w:t xml:space="preserve"> Općin</w:t>
      </w:r>
      <w:r w:rsidRPr="007E7F03">
        <w:rPr>
          <w:sz w:val="24"/>
          <w:szCs w:val="24"/>
        </w:rPr>
        <w:t xml:space="preserve">a </w:t>
      </w:r>
      <w:proofErr w:type="spellStart"/>
      <w:r w:rsidRPr="007E7F03">
        <w:rPr>
          <w:sz w:val="24"/>
          <w:szCs w:val="24"/>
        </w:rPr>
        <w:t>može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pristupiti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samo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putem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korisničkog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imena</w:t>
      </w:r>
      <w:proofErr w:type="spellEnd"/>
      <w:r w:rsidRPr="007E7F03">
        <w:rPr>
          <w:sz w:val="24"/>
          <w:szCs w:val="24"/>
        </w:rPr>
        <w:t xml:space="preserve"> i </w:t>
      </w:r>
      <w:proofErr w:type="spellStart"/>
      <w:r w:rsidRPr="007E7F03">
        <w:rPr>
          <w:sz w:val="24"/>
          <w:szCs w:val="24"/>
        </w:rPr>
        <w:t>lozinke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pristup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predmetima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zadužena</w:t>
      </w:r>
      <w:proofErr w:type="spellEnd"/>
      <w:r w:rsidRPr="007E7F03">
        <w:rPr>
          <w:sz w:val="24"/>
          <w:szCs w:val="24"/>
        </w:rPr>
        <w:t>.</w:t>
      </w:r>
    </w:p>
    <w:p w14:paraId="7424C4B5" w14:textId="7CCEF4F0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lastRenderedPageBreak/>
        <w:t>Dokumentacija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vezana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postupak</w:t>
      </w:r>
      <w:proofErr w:type="spellEnd"/>
      <w:r w:rsidRPr="007E7F03">
        <w:rPr>
          <w:sz w:val="24"/>
          <w:szCs w:val="24"/>
        </w:rPr>
        <w:t xml:space="preserve"> po </w:t>
      </w:r>
      <w:proofErr w:type="spellStart"/>
      <w:r w:rsidRPr="007E7F03">
        <w:rPr>
          <w:sz w:val="24"/>
          <w:szCs w:val="24"/>
        </w:rPr>
        <w:t>prijavama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pohranjuje</w:t>
      </w:r>
      <w:proofErr w:type="spellEnd"/>
      <w:r w:rsidRPr="007E7F03">
        <w:rPr>
          <w:sz w:val="24"/>
          <w:szCs w:val="24"/>
        </w:rPr>
        <w:t xml:space="preserve"> se u </w:t>
      </w:r>
      <w:proofErr w:type="spellStart"/>
      <w:r w:rsidRPr="007E7F03">
        <w:rPr>
          <w:sz w:val="24"/>
          <w:szCs w:val="24"/>
        </w:rPr>
        <w:t>prostore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pohranu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osigurane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neovlaštenog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pristupa</w:t>
      </w:r>
      <w:proofErr w:type="spellEnd"/>
      <w:r w:rsidRPr="007E7F03">
        <w:rPr>
          <w:sz w:val="24"/>
          <w:szCs w:val="24"/>
        </w:rPr>
        <w:t>.</w:t>
      </w:r>
    </w:p>
    <w:p w14:paraId="1000F22A" w14:textId="7F63FEAE" w:rsidR="007E7F03" w:rsidRPr="007E7F03" w:rsidRDefault="007E7F03" w:rsidP="00311621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Povjerljiva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dužna</w:t>
      </w:r>
      <w:proofErr w:type="spellEnd"/>
      <w:r w:rsidRPr="007E7F03">
        <w:rPr>
          <w:sz w:val="24"/>
          <w:szCs w:val="24"/>
        </w:rPr>
        <w:t xml:space="preserve"> je i po </w:t>
      </w:r>
      <w:proofErr w:type="spellStart"/>
      <w:r w:rsidRPr="007E7F03">
        <w:rPr>
          <w:sz w:val="24"/>
          <w:szCs w:val="24"/>
        </w:rPr>
        <w:t>prestanku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obavljanja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dužnosti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 xml:space="preserve">, pa i </w:t>
      </w:r>
      <w:proofErr w:type="spellStart"/>
      <w:r w:rsidRPr="007E7F03">
        <w:rPr>
          <w:sz w:val="24"/>
          <w:szCs w:val="24"/>
        </w:rPr>
        <w:t>nakon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prestanka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radnog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odnosa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kod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poslodavca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čuvati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povjerljivost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podataka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koje</w:t>
      </w:r>
      <w:proofErr w:type="spellEnd"/>
      <w:r w:rsidRPr="007E7F03">
        <w:rPr>
          <w:sz w:val="24"/>
          <w:szCs w:val="24"/>
        </w:rPr>
        <w:t xml:space="preserve"> je </w:t>
      </w:r>
      <w:proofErr w:type="spellStart"/>
      <w:r w:rsidRPr="007E7F03">
        <w:rPr>
          <w:sz w:val="24"/>
          <w:szCs w:val="24"/>
        </w:rPr>
        <w:t>doznala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tijekom</w:t>
      </w:r>
      <w:proofErr w:type="spellEnd"/>
      <w:r w:rsidR="00311621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obavljanja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poslova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povjerljive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osobe</w:t>
      </w:r>
      <w:proofErr w:type="spellEnd"/>
      <w:r w:rsidRPr="007E7F03">
        <w:rPr>
          <w:sz w:val="24"/>
          <w:szCs w:val="24"/>
        </w:rPr>
        <w:t>.</w:t>
      </w:r>
    </w:p>
    <w:p w14:paraId="6F525A63" w14:textId="616067E7" w:rsidR="007E7F03" w:rsidRPr="007E7F03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Osobni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podaci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sadržani</w:t>
      </w:r>
      <w:proofErr w:type="spellEnd"/>
      <w:r w:rsidRPr="007E7F03">
        <w:rPr>
          <w:sz w:val="24"/>
          <w:szCs w:val="24"/>
        </w:rPr>
        <w:t xml:space="preserve"> u </w:t>
      </w:r>
      <w:proofErr w:type="spellStart"/>
      <w:r w:rsidRPr="007E7F03">
        <w:rPr>
          <w:sz w:val="24"/>
          <w:szCs w:val="24"/>
        </w:rPr>
        <w:t>dokumentaciji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iz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postupka</w:t>
      </w:r>
      <w:proofErr w:type="spellEnd"/>
      <w:r w:rsidRPr="007E7F03">
        <w:rPr>
          <w:sz w:val="24"/>
          <w:szCs w:val="24"/>
        </w:rPr>
        <w:t xml:space="preserve"> </w:t>
      </w:r>
      <w:r w:rsidR="00F33520">
        <w:rPr>
          <w:sz w:val="24"/>
          <w:szCs w:val="24"/>
        </w:rPr>
        <w:t xml:space="preserve">Prijave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čuvaju</w:t>
      </w:r>
      <w:proofErr w:type="spellEnd"/>
      <w:r w:rsidRPr="007E7F03">
        <w:rPr>
          <w:sz w:val="24"/>
          <w:szCs w:val="24"/>
        </w:rPr>
        <w:t xml:space="preserve"> se </w:t>
      </w:r>
      <w:proofErr w:type="spellStart"/>
      <w:r w:rsidRPr="007E7F03">
        <w:rPr>
          <w:sz w:val="24"/>
          <w:szCs w:val="24"/>
        </w:rPr>
        <w:t>najduže</w:t>
      </w:r>
      <w:proofErr w:type="spellEnd"/>
      <w:r w:rsidRPr="007E7F03">
        <w:rPr>
          <w:sz w:val="24"/>
          <w:szCs w:val="24"/>
        </w:rPr>
        <w:t xml:space="preserve"> 5 </w:t>
      </w:r>
      <w:proofErr w:type="spellStart"/>
      <w:r w:rsidRPr="007E7F03">
        <w:rPr>
          <w:sz w:val="24"/>
          <w:szCs w:val="24"/>
        </w:rPr>
        <w:t>godina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od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zaprimanja</w:t>
      </w:r>
      <w:proofErr w:type="spellEnd"/>
      <w:r w:rsidRPr="007E7F03">
        <w:rPr>
          <w:sz w:val="24"/>
          <w:szCs w:val="24"/>
        </w:rPr>
        <w:t xml:space="preserve"> </w:t>
      </w:r>
      <w:r w:rsidR="00F33520">
        <w:rPr>
          <w:sz w:val="24"/>
          <w:szCs w:val="24"/>
        </w:rPr>
        <w:t xml:space="preserve">Prijave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, </w:t>
      </w:r>
      <w:proofErr w:type="spellStart"/>
      <w:r w:rsidRPr="007E7F03">
        <w:rPr>
          <w:sz w:val="24"/>
          <w:szCs w:val="24"/>
        </w:rPr>
        <w:t>odnosno</w:t>
      </w:r>
      <w:proofErr w:type="spellEnd"/>
      <w:r w:rsidRPr="007E7F03">
        <w:rPr>
          <w:sz w:val="24"/>
          <w:szCs w:val="24"/>
        </w:rPr>
        <w:t xml:space="preserve"> do </w:t>
      </w:r>
      <w:proofErr w:type="spellStart"/>
      <w:r w:rsidRPr="007E7F03">
        <w:rPr>
          <w:sz w:val="24"/>
          <w:szCs w:val="24"/>
        </w:rPr>
        <w:t>okončanja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sudskog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postupka</w:t>
      </w:r>
      <w:proofErr w:type="spellEnd"/>
      <w:r w:rsidRPr="007E7F03">
        <w:rPr>
          <w:sz w:val="24"/>
          <w:szCs w:val="24"/>
        </w:rPr>
        <w:t xml:space="preserve"> za </w:t>
      </w:r>
      <w:proofErr w:type="spellStart"/>
      <w:r w:rsidRPr="007E7F03">
        <w:rPr>
          <w:sz w:val="24"/>
          <w:szCs w:val="24"/>
        </w:rPr>
        <w:t>zaštitu</w:t>
      </w:r>
      <w:proofErr w:type="spellEnd"/>
      <w:r w:rsidR="00F33520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>.</w:t>
      </w:r>
    </w:p>
    <w:p w14:paraId="05FB2288" w14:textId="77777777" w:rsidR="00F33520" w:rsidRDefault="00F33520" w:rsidP="007E7F03">
      <w:pPr>
        <w:pStyle w:val="Bezproreda"/>
        <w:jc w:val="both"/>
        <w:rPr>
          <w:sz w:val="24"/>
          <w:szCs w:val="24"/>
        </w:rPr>
      </w:pPr>
    </w:p>
    <w:p w14:paraId="45626B65" w14:textId="4A7F054C" w:rsidR="007E7F03" w:rsidRPr="007E7F03" w:rsidRDefault="007E7F03" w:rsidP="007E7F03">
      <w:pPr>
        <w:pStyle w:val="Bezproreda"/>
        <w:jc w:val="both"/>
        <w:rPr>
          <w:sz w:val="24"/>
          <w:szCs w:val="24"/>
        </w:rPr>
      </w:pPr>
      <w:r w:rsidRPr="007E7F03">
        <w:rPr>
          <w:sz w:val="24"/>
          <w:szCs w:val="24"/>
        </w:rPr>
        <w:t>VI. PRIJELAZNE I ZAVRŠNE ODREDBE</w:t>
      </w:r>
    </w:p>
    <w:p w14:paraId="5A21A6DD" w14:textId="77777777" w:rsidR="00F33520" w:rsidRDefault="00F33520" w:rsidP="007E7F03">
      <w:pPr>
        <w:pStyle w:val="Bezproreda"/>
        <w:jc w:val="both"/>
        <w:rPr>
          <w:sz w:val="24"/>
          <w:szCs w:val="24"/>
        </w:rPr>
      </w:pPr>
    </w:p>
    <w:p w14:paraId="455CD67A" w14:textId="159CD466" w:rsidR="00F33520" w:rsidRPr="007E7F03" w:rsidRDefault="007E7F03" w:rsidP="00F33520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23.</w:t>
      </w:r>
    </w:p>
    <w:p w14:paraId="1F7DC90E" w14:textId="16FCFE86" w:rsidR="007E7F03" w:rsidRPr="007E7F03" w:rsidRDefault="00F33520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Načelnik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će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imenovati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povjerljivu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osobu</w:t>
      </w:r>
      <w:proofErr w:type="spellEnd"/>
      <w:r w:rsidR="007E7F03" w:rsidRPr="007E7F03">
        <w:rPr>
          <w:sz w:val="24"/>
          <w:szCs w:val="24"/>
        </w:rPr>
        <w:t xml:space="preserve"> i </w:t>
      </w:r>
      <w:proofErr w:type="spellStart"/>
      <w:r w:rsidR="007E7F03" w:rsidRPr="007E7F03">
        <w:rPr>
          <w:sz w:val="24"/>
          <w:szCs w:val="24"/>
        </w:rPr>
        <w:t>zamjenika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povjerljive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osobe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na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način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propisan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člankom</w:t>
      </w:r>
      <w:proofErr w:type="spellEnd"/>
      <w:r w:rsidR="007E7F03" w:rsidRPr="007E7F03">
        <w:rPr>
          <w:sz w:val="24"/>
          <w:szCs w:val="24"/>
        </w:rPr>
        <w:t xml:space="preserve"> 17. </w:t>
      </w:r>
      <w:proofErr w:type="spellStart"/>
      <w:r w:rsidR="007E7F03" w:rsidRPr="007E7F03">
        <w:rPr>
          <w:sz w:val="24"/>
          <w:szCs w:val="24"/>
        </w:rPr>
        <w:t>ovoga</w:t>
      </w:r>
      <w:proofErr w:type="spellEnd"/>
      <w:r w:rsidR="007E7F03" w:rsidRPr="007E7F03">
        <w:rPr>
          <w:sz w:val="24"/>
          <w:szCs w:val="24"/>
        </w:rPr>
        <w:t xml:space="preserve"> </w:t>
      </w:r>
      <w:proofErr w:type="spellStart"/>
      <w:r w:rsidR="007E7F03" w:rsidRPr="007E7F03">
        <w:rPr>
          <w:sz w:val="24"/>
          <w:szCs w:val="24"/>
        </w:rPr>
        <w:t>Pravilnika</w:t>
      </w:r>
      <w:proofErr w:type="spellEnd"/>
      <w:r>
        <w:rPr>
          <w:sz w:val="24"/>
          <w:szCs w:val="24"/>
        </w:rPr>
        <w:t>.</w:t>
      </w:r>
    </w:p>
    <w:p w14:paraId="63DF23BD" w14:textId="77777777" w:rsidR="00F33520" w:rsidRDefault="00F33520" w:rsidP="007E7F03">
      <w:pPr>
        <w:pStyle w:val="Bezproreda"/>
        <w:jc w:val="both"/>
        <w:rPr>
          <w:sz w:val="24"/>
          <w:szCs w:val="24"/>
        </w:rPr>
      </w:pPr>
    </w:p>
    <w:p w14:paraId="3796E7E4" w14:textId="725C8ECC" w:rsidR="007E7F03" w:rsidRPr="007E7F03" w:rsidRDefault="007E7F03" w:rsidP="00F33520">
      <w:pPr>
        <w:pStyle w:val="Bezproreda"/>
        <w:jc w:val="center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Članak</w:t>
      </w:r>
      <w:proofErr w:type="spellEnd"/>
      <w:r w:rsidRPr="007E7F03">
        <w:rPr>
          <w:sz w:val="24"/>
          <w:szCs w:val="24"/>
        </w:rPr>
        <w:t xml:space="preserve"> 24.</w:t>
      </w:r>
    </w:p>
    <w:p w14:paraId="2214497C" w14:textId="77777777" w:rsidR="00F33520" w:rsidRDefault="007E7F03" w:rsidP="00F33520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7E7F03">
        <w:rPr>
          <w:sz w:val="24"/>
          <w:szCs w:val="24"/>
        </w:rPr>
        <w:t>Ovaj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Pravilnik</w:t>
      </w:r>
      <w:proofErr w:type="spellEnd"/>
      <w:r w:rsidRPr="007E7F03">
        <w:rPr>
          <w:sz w:val="24"/>
          <w:szCs w:val="24"/>
        </w:rPr>
        <w:t xml:space="preserve"> stupa </w:t>
      </w:r>
      <w:proofErr w:type="spellStart"/>
      <w:r w:rsidRPr="007E7F03">
        <w:rPr>
          <w:sz w:val="24"/>
          <w:szCs w:val="24"/>
        </w:rPr>
        <w:t>na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snagu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prvog</w:t>
      </w:r>
      <w:proofErr w:type="spellEnd"/>
      <w:r w:rsidRPr="007E7F03">
        <w:rPr>
          <w:sz w:val="24"/>
          <w:szCs w:val="24"/>
        </w:rPr>
        <w:t xml:space="preserve"> dana od dana </w:t>
      </w:r>
      <w:proofErr w:type="spellStart"/>
      <w:r w:rsidRPr="007E7F03">
        <w:rPr>
          <w:sz w:val="24"/>
          <w:szCs w:val="24"/>
        </w:rPr>
        <w:t>objave</w:t>
      </w:r>
      <w:proofErr w:type="spellEnd"/>
      <w:r w:rsidRPr="007E7F03">
        <w:rPr>
          <w:sz w:val="24"/>
          <w:szCs w:val="24"/>
        </w:rPr>
        <w:t xml:space="preserve"> u</w:t>
      </w:r>
      <w:r w:rsidR="00F33520">
        <w:rPr>
          <w:sz w:val="24"/>
          <w:szCs w:val="24"/>
        </w:rPr>
        <w:t xml:space="preserve"> </w:t>
      </w:r>
      <w:r w:rsidRPr="007E7F03">
        <w:rPr>
          <w:sz w:val="24"/>
          <w:szCs w:val="24"/>
        </w:rPr>
        <w:t>„</w:t>
      </w:r>
      <w:proofErr w:type="spellStart"/>
      <w:r w:rsidR="00F33520">
        <w:rPr>
          <w:sz w:val="24"/>
          <w:szCs w:val="24"/>
        </w:rPr>
        <w:t>Glasniku</w:t>
      </w:r>
      <w:proofErr w:type="spellEnd"/>
      <w:r w:rsidR="00F33520">
        <w:rPr>
          <w:sz w:val="24"/>
          <w:szCs w:val="24"/>
        </w:rPr>
        <w:t xml:space="preserve"> Općine </w:t>
      </w:r>
      <w:proofErr w:type="spellStart"/>
      <w:r w:rsidR="00F33520">
        <w:rPr>
          <w:sz w:val="24"/>
          <w:szCs w:val="24"/>
        </w:rPr>
        <w:t>Kamanje</w:t>
      </w:r>
      <w:proofErr w:type="spellEnd"/>
      <w:r w:rsidRPr="007E7F03">
        <w:rPr>
          <w:sz w:val="24"/>
          <w:szCs w:val="24"/>
        </w:rPr>
        <w:t>''</w:t>
      </w:r>
      <w:r w:rsidR="00F33520">
        <w:rPr>
          <w:sz w:val="24"/>
          <w:szCs w:val="24"/>
        </w:rPr>
        <w:t>.</w:t>
      </w:r>
    </w:p>
    <w:p w14:paraId="4E4DD059" w14:textId="77777777" w:rsidR="00F33520" w:rsidRDefault="00F33520" w:rsidP="00F33520">
      <w:pPr>
        <w:pStyle w:val="Bezproreda"/>
        <w:ind w:firstLine="708"/>
        <w:jc w:val="both"/>
        <w:rPr>
          <w:sz w:val="24"/>
          <w:szCs w:val="24"/>
        </w:rPr>
      </w:pPr>
    </w:p>
    <w:p w14:paraId="776D067A" w14:textId="77777777" w:rsidR="00F33520" w:rsidRDefault="00F33520" w:rsidP="00F33520">
      <w:pPr>
        <w:pStyle w:val="Bezproreda"/>
        <w:ind w:firstLine="708"/>
        <w:jc w:val="both"/>
        <w:rPr>
          <w:sz w:val="24"/>
          <w:szCs w:val="24"/>
        </w:rPr>
      </w:pPr>
    </w:p>
    <w:p w14:paraId="26563149" w14:textId="77777777" w:rsidR="00F33520" w:rsidRPr="00311621" w:rsidRDefault="00F33520" w:rsidP="00F33520">
      <w:pPr>
        <w:pStyle w:val="Bezproreda"/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>NAČELNIK:</w:t>
      </w:r>
    </w:p>
    <w:p w14:paraId="1DEDA3EF" w14:textId="357213CC" w:rsidR="007E7F03" w:rsidRPr="00311621" w:rsidRDefault="00F33520" w:rsidP="00F33520">
      <w:pPr>
        <w:pStyle w:val="Bezproreda"/>
        <w:ind w:firstLine="708"/>
        <w:jc w:val="both"/>
        <w:rPr>
          <w:b/>
          <w:bCs/>
          <w:sz w:val="24"/>
          <w:szCs w:val="24"/>
        </w:rPr>
      </w:pP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  <w:t>Damir Mateljan</w:t>
      </w:r>
      <w:r w:rsidR="007E7F03" w:rsidRPr="00311621">
        <w:rPr>
          <w:b/>
          <w:bCs/>
          <w:sz w:val="24"/>
          <w:szCs w:val="24"/>
        </w:rPr>
        <w:cr/>
      </w:r>
    </w:p>
    <w:p w14:paraId="3CF74DC0" w14:textId="77777777" w:rsidR="007E7F03" w:rsidRDefault="007E7F03" w:rsidP="009C6C76">
      <w:pPr>
        <w:pStyle w:val="Bezproreda"/>
        <w:jc w:val="both"/>
        <w:rPr>
          <w:sz w:val="24"/>
          <w:szCs w:val="24"/>
        </w:rPr>
      </w:pPr>
    </w:p>
    <w:p w14:paraId="0962873E" w14:textId="77777777" w:rsidR="007E7F03" w:rsidRDefault="007E7F03" w:rsidP="009C6C76">
      <w:pPr>
        <w:pStyle w:val="Bezproreda"/>
        <w:jc w:val="both"/>
        <w:rPr>
          <w:sz w:val="24"/>
          <w:szCs w:val="24"/>
        </w:rPr>
      </w:pPr>
    </w:p>
    <w:bookmarkEnd w:id="0"/>
    <w:p w14:paraId="7553813A" w14:textId="350ECF0A" w:rsidR="004671CB" w:rsidRPr="0050746E" w:rsidRDefault="004671CB" w:rsidP="00D111C6">
      <w:pPr>
        <w:jc w:val="both"/>
        <w:rPr>
          <w:sz w:val="24"/>
          <w:szCs w:val="24"/>
        </w:rPr>
      </w:pPr>
    </w:p>
    <w:sectPr w:rsidR="004671CB" w:rsidRPr="0050746E" w:rsidSect="00F33520">
      <w:pgSz w:w="11920" w:h="16840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1E4"/>
    <w:multiLevelType w:val="hybridMultilevel"/>
    <w:tmpl w:val="105261B4"/>
    <w:lvl w:ilvl="0" w:tplc="827C4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019F"/>
    <w:multiLevelType w:val="hybridMultilevel"/>
    <w:tmpl w:val="7E3433E0"/>
    <w:lvl w:ilvl="0" w:tplc="2438B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63B"/>
    <w:multiLevelType w:val="hybridMultilevel"/>
    <w:tmpl w:val="275A0D3A"/>
    <w:lvl w:ilvl="0" w:tplc="23D2746E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9580680"/>
    <w:multiLevelType w:val="hybridMultilevel"/>
    <w:tmpl w:val="FF8064BC"/>
    <w:lvl w:ilvl="0" w:tplc="7E0E6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E08AF"/>
    <w:multiLevelType w:val="hybridMultilevel"/>
    <w:tmpl w:val="A5B2170C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203E"/>
    <w:multiLevelType w:val="hybridMultilevel"/>
    <w:tmpl w:val="0BAC22D4"/>
    <w:lvl w:ilvl="0" w:tplc="4AB8E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44EB"/>
    <w:multiLevelType w:val="hybridMultilevel"/>
    <w:tmpl w:val="63C05ABE"/>
    <w:lvl w:ilvl="0" w:tplc="041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2E0A7C4C"/>
    <w:multiLevelType w:val="hybridMultilevel"/>
    <w:tmpl w:val="702CAAAE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497"/>
    <w:multiLevelType w:val="hybridMultilevel"/>
    <w:tmpl w:val="E3C6AC1E"/>
    <w:lvl w:ilvl="0" w:tplc="8380422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FA17FCC"/>
    <w:multiLevelType w:val="hybridMultilevel"/>
    <w:tmpl w:val="09322F2C"/>
    <w:lvl w:ilvl="0" w:tplc="7E0E6D64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007A9"/>
    <w:multiLevelType w:val="hybridMultilevel"/>
    <w:tmpl w:val="0A746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73F37"/>
    <w:multiLevelType w:val="hybridMultilevel"/>
    <w:tmpl w:val="0F801A28"/>
    <w:lvl w:ilvl="0" w:tplc="24B8FB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536B"/>
    <w:multiLevelType w:val="hybridMultilevel"/>
    <w:tmpl w:val="FB5A3D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948A8"/>
    <w:multiLevelType w:val="hybridMultilevel"/>
    <w:tmpl w:val="401CFE70"/>
    <w:lvl w:ilvl="0" w:tplc="041A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162E5"/>
    <w:multiLevelType w:val="hybridMultilevel"/>
    <w:tmpl w:val="931E5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24F02"/>
    <w:multiLevelType w:val="hybridMultilevel"/>
    <w:tmpl w:val="A2E00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B6158"/>
    <w:multiLevelType w:val="hybridMultilevel"/>
    <w:tmpl w:val="F9222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90EA9"/>
    <w:multiLevelType w:val="hybridMultilevel"/>
    <w:tmpl w:val="373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52B14"/>
    <w:multiLevelType w:val="hybridMultilevel"/>
    <w:tmpl w:val="98768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8298F"/>
    <w:multiLevelType w:val="hybridMultilevel"/>
    <w:tmpl w:val="2E0E5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216CE"/>
    <w:multiLevelType w:val="hybridMultilevel"/>
    <w:tmpl w:val="3668844A"/>
    <w:lvl w:ilvl="0" w:tplc="7E0E6D64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C013B"/>
    <w:multiLevelType w:val="hybridMultilevel"/>
    <w:tmpl w:val="B9E89F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A62FE"/>
    <w:multiLevelType w:val="hybridMultilevel"/>
    <w:tmpl w:val="B9C095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01436">
    <w:abstractNumId w:val="4"/>
  </w:num>
  <w:num w:numId="2" w16cid:durableId="141703531">
    <w:abstractNumId w:val="7"/>
  </w:num>
  <w:num w:numId="3" w16cid:durableId="259916856">
    <w:abstractNumId w:val="17"/>
  </w:num>
  <w:num w:numId="4" w16cid:durableId="2034837605">
    <w:abstractNumId w:val="15"/>
  </w:num>
  <w:num w:numId="5" w16cid:durableId="1630361503">
    <w:abstractNumId w:val="20"/>
  </w:num>
  <w:num w:numId="6" w16cid:durableId="1076168037">
    <w:abstractNumId w:val="9"/>
  </w:num>
  <w:num w:numId="7" w16cid:durableId="280455669">
    <w:abstractNumId w:val="13"/>
  </w:num>
  <w:num w:numId="8" w16cid:durableId="2085838009">
    <w:abstractNumId w:val="19"/>
  </w:num>
  <w:num w:numId="9" w16cid:durableId="584001990">
    <w:abstractNumId w:val="14"/>
  </w:num>
  <w:num w:numId="10" w16cid:durableId="1468010199">
    <w:abstractNumId w:val="1"/>
  </w:num>
  <w:num w:numId="11" w16cid:durableId="972827867">
    <w:abstractNumId w:val="16"/>
  </w:num>
  <w:num w:numId="12" w16cid:durableId="9840976">
    <w:abstractNumId w:val="11"/>
  </w:num>
  <w:num w:numId="13" w16cid:durableId="1239442069">
    <w:abstractNumId w:val="6"/>
  </w:num>
  <w:num w:numId="14" w16cid:durableId="1338771152">
    <w:abstractNumId w:val="2"/>
  </w:num>
  <w:num w:numId="15" w16cid:durableId="1587231584">
    <w:abstractNumId w:val="3"/>
  </w:num>
  <w:num w:numId="16" w16cid:durableId="1896971378">
    <w:abstractNumId w:val="21"/>
  </w:num>
  <w:num w:numId="17" w16cid:durableId="2008824526">
    <w:abstractNumId w:val="5"/>
  </w:num>
  <w:num w:numId="18" w16cid:durableId="86657904">
    <w:abstractNumId w:val="22"/>
  </w:num>
  <w:num w:numId="19" w16cid:durableId="708920186">
    <w:abstractNumId w:val="18"/>
  </w:num>
  <w:num w:numId="20" w16cid:durableId="1303005113">
    <w:abstractNumId w:val="12"/>
  </w:num>
  <w:num w:numId="21" w16cid:durableId="1075322292">
    <w:abstractNumId w:val="8"/>
  </w:num>
  <w:num w:numId="22" w16cid:durableId="1121415847">
    <w:abstractNumId w:val="10"/>
  </w:num>
  <w:num w:numId="23" w16cid:durableId="134624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9B"/>
    <w:rsid w:val="00161AF1"/>
    <w:rsid w:val="002B377D"/>
    <w:rsid w:val="00304842"/>
    <w:rsid w:val="00311621"/>
    <w:rsid w:val="00311ED5"/>
    <w:rsid w:val="003D77BF"/>
    <w:rsid w:val="004671CB"/>
    <w:rsid w:val="004D42D9"/>
    <w:rsid w:val="0050746E"/>
    <w:rsid w:val="0058639B"/>
    <w:rsid w:val="00603348"/>
    <w:rsid w:val="00652FA4"/>
    <w:rsid w:val="007E7F03"/>
    <w:rsid w:val="00925D41"/>
    <w:rsid w:val="009C6C76"/>
    <w:rsid w:val="00A27BBE"/>
    <w:rsid w:val="00B21054"/>
    <w:rsid w:val="00B259C3"/>
    <w:rsid w:val="00BB6028"/>
    <w:rsid w:val="00D00E73"/>
    <w:rsid w:val="00D111C6"/>
    <w:rsid w:val="00D9473D"/>
    <w:rsid w:val="00EC7F25"/>
    <w:rsid w:val="00ED3DB9"/>
    <w:rsid w:val="00F233FA"/>
    <w:rsid w:val="00F33520"/>
    <w:rsid w:val="00F50C9B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BAA5"/>
  <w15:chartTrackingRefBased/>
  <w15:docId w15:val="{907CED85-9F27-418E-A235-A56687A8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FF440C"/>
    <w:pPr>
      <w:keepNext/>
      <w:outlineLvl w:val="0"/>
    </w:pPr>
    <w:rPr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2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671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1C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FF440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FF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FF440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440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2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OPĆINA KAMANJE</cp:lastModifiedBy>
  <cp:revision>3</cp:revision>
  <cp:lastPrinted>2022-09-15T09:39:00Z</cp:lastPrinted>
  <dcterms:created xsi:type="dcterms:W3CDTF">2022-08-03T12:52:00Z</dcterms:created>
  <dcterms:modified xsi:type="dcterms:W3CDTF">2022-09-15T09:52:00Z</dcterms:modified>
</cp:coreProperties>
</file>