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047F3A74" w:rsidR="00EA4AB3" w:rsidRPr="00B609D5" w:rsidRDefault="00B609D5" w:rsidP="00B609D5">
            <w:pPr>
              <w:pStyle w:val="Odlomakpopisa"/>
              <w:numPr>
                <w:ilvl w:val="0"/>
                <w:numId w:val="2"/>
              </w:numPr>
              <w:ind w:hanging="219"/>
              <w:rPr>
                <w:b/>
              </w:rPr>
            </w:pPr>
            <w:r>
              <w:rPr>
                <w:b/>
              </w:rPr>
              <w:t>izmjene i dopune Proračuna Općine Kamanje za 2024. godinu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1684A26F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B609D5">
              <w:rPr>
                <w:b/>
                <w:lang w:eastAsia="en-US"/>
              </w:rPr>
              <w:t>06.05.2024.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0CA32A64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B609D5">
              <w:rPr>
                <w:b/>
                <w:lang w:eastAsia="en-US"/>
              </w:rPr>
              <w:t>04.06.2024.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6568E590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B609D5">
        <w:rPr>
          <w:b/>
          <w:sz w:val="22"/>
          <w:szCs w:val="22"/>
          <w:shd w:val="clear" w:color="auto" w:fill="FFFFFF"/>
        </w:rPr>
        <w:t>04.06.2024.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2234346">
    <w:abstractNumId w:val="0"/>
  </w:num>
  <w:num w:numId="2" w16cid:durableId="1276254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609D5"/>
    <w:rsid w:val="00BD59B6"/>
    <w:rsid w:val="00C40DEF"/>
    <w:rsid w:val="00C77092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2025-01-23T07:36:00Z</dcterms:created>
  <dcterms:modified xsi:type="dcterms:W3CDTF">2025-01-23T07:36:00Z</dcterms:modified>
</cp:coreProperties>
</file>