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DF9D3" w14:textId="58D70DEE" w:rsidR="005A1AFB" w:rsidRPr="005A1AFB" w:rsidRDefault="005A1AFB" w:rsidP="005A1AFB">
      <w:pPr>
        <w:suppressAutoHyphens w:val="0"/>
        <w:rPr>
          <w:sz w:val="20"/>
          <w:szCs w:val="20"/>
          <w:lang w:val="hr-HR" w:eastAsia="hr-HR"/>
        </w:rPr>
      </w:pPr>
      <w:r w:rsidRPr="005A1AFB">
        <w:rPr>
          <w:sz w:val="20"/>
          <w:szCs w:val="20"/>
          <w:lang w:val="hr-HR" w:eastAsia="hr-HR"/>
        </w:rPr>
        <w:t xml:space="preserve">              </w:t>
      </w:r>
      <w:r w:rsidRPr="005A1AFB">
        <w:rPr>
          <w:noProof/>
          <w:sz w:val="20"/>
          <w:szCs w:val="20"/>
          <w:lang w:val="hr-HR" w:eastAsia="hr-HR"/>
        </w:rPr>
        <w:drawing>
          <wp:inline distT="0" distB="0" distL="0" distR="0" wp14:anchorId="7101D57C" wp14:editId="7F25666B">
            <wp:extent cx="390525" cy="447675"/>
            <wp:effectExtent l="0" t="0" r="0" b="0"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5EACB" w14:textId="77777777" w:rsidR="005A1AFB" w:rsidRPr="005A1AFB" w:rsidRDefault="005A1AFB" w:rsidP="005A1AFB">
      <w:pPr>
        <w:keepNext/>
        <w:suppressAutoHyphens w:val="0"/>
        <w:outlineLvl w:val="0"/>
        <w:rPr>
          <w:rFonts w:ascii="CRO_Amerigo-Normal" w:hAnsi="CRO_Amerigo-Normal"/>
          <w:b/>
          <w:bCs/>
          <w:sz w:val="20"/>
          <w:szCs w:val="20"/>
          <w:lang w:val="x-none" w:eastAsia="x-none"/>
        </w:rPr>
      </w:pPr>
      <w:r w:rsidRPr="005A1AFB">
        <w:rPr>
          <w:rFonts w:ascii="CRO_Amerigo-Normal" w:hAnsi="CRO_Amerigo-Normal"/>
          <w:b/>
          <w:bCs/>
          <w:sz w:val="20"/>
          <w:szCs w:val="20"/>
          <w:lang w:val="x-none" w:eastAsia="x-none"/>
        </w:rPr>
        <w:t>REPUBLIKA HRVATSKA</w:t>
      </w:r>
    </w:p>
    <w:p w14:paraId="2BAD511A" w14:textId="77777777" w:rsidR="005A1AFB" w:rsidRPr="005A1AFB" w:rsidRDefault="005A1AFB" w:rsidP="005A1AFB">
      <w:pPr>
        <w:suppressAutoHyphens w:val="0"/>
        <w:rPr>
          <w:b/>
          <w:bCs/>
          <w:sz w:val="20"/>
          <w:szCs w:val="20"/>
          <w:lang w:val="hr-HR" w:eastAsia="hr-HR"/>
        </w:rPr>
      </w:pPr>
      <w:r w:rsidRPr="005A1AFB">
        <w:rPr>
          <w:b/>
          <w:bCs/>
          <w:sz w:val="20"/>
          <w:szCs w:val="20"/>
          <w:lang w:val="hr-HR" w:eastAsia="hr-HR"/>
        </w:rPr>
        <w:t>KARLOVAČKA ŽUPANIJA</w:t>
      </w:r>
    </w:p>
    <w:p w14:paraId="330D26BE" w14:textId="72A7894E" w:rsidR="005A1AFB" w:rsidRPr="005A1AFB" w:rsidRDefault="005A1AFB" w:rsidP="005A1AFB">
      <w:pPr>
        <w:suppressAutoHyphens w:val="0"/>
        <w:rPr>
          <w:b/>
          <w:bCs/>
          <w:sz w:val="20"/>
          <w:szCs w:val="20"/>
          <w:lang w:val="hr-HR" w:eastAsia="hr-HR"/>
        </w:rPr>
      </w:pPr>
      <w:r w:rsidRPr="005A1AFB">
        <w:rPr>
          <w:b/>
          <w:bCs/>
          <w:sz w:val="20"/>
          <w:szCs w:val="20"/>
          <w:lang w:val="hr-HR" w:eastAsia="hr-HR"/>
        </w:rPr>
        <w:t xml:space="preserve">                </w:t>
      </w:r>
      <w:r w:rsidRPr="005A1AFB">
        <w:rPr>
          <w:noProof/>
          <w:sz w:val="20"/>
          <w:szCs w:val="20"/>
          <w:lang w:val="hr-HR" w:eastAsia="hr-HR"/>
        </w:rPr>
        <w:drawing>
          <wp:inline distT="0" distB="0" distL="0" distR="0" wp14:anchorId="6E67EB62" wp14:editId="5837E05F">
            <wp:extent cx="285750" cy="295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407C4" w14:textId="77777777" w:rsidR="005A1AFB" w:rsidRPr="005A1AFB" w:rsidRDefault="005A1AFB" w:rsidP="005A1AFB">
      <w:pPr>
        <w:suppressAutoHyphens w:val="0"/>
        <w:rPr>
          <w:b/>
          <w:bCs/>
          <w:sz w:val="20"/>
          <w:szCs w:val="20"/>
          <w:lang w:val="hr-HR" w:eastAsia="hr-HR"/>
        </w:rPr>
      </w:pPr>
      <w:r w:rsidRPr="005A1AFB">
        <w:rPr>
          <w:b/>
          <w:bCs/>
          <w:sz w:val="20"/>
          <w:szCs w:val="20"/>
          <w:lang w:val="hr-HR" w:eastAsia="hr-HR"/>
        </w:rPr>
        <w:t>OPĆINA KAMANJE</w:t>
      </w:r>
    </w:p>
    <w:p w14:paraId="25CCFD26" w14:textId="4D3E556D" w:rsidR="000213BD" w:rsidRDefault="005A1AFB" w:rsidP="005A1AFB">
      <w:pPr>
        <w:ind w:left="-426"/>
        <w:jc w:val="both"/>
        <w:rPr>
          <w:b/>
          <w:bCs/>
          <w:sz w:val="20"/>
          <w:szCs w:val="20"/>
          <w:lang w:val="hr-HR" w:eastAsia="hr-HR"/>
        </w:rPr>
      </w:pPr>
      <w:r w:rsidRPr="005A1AFB">
        <w:rPr>
          <w:b/>
          <w:bCs/>
          <w:sz w:val="20"/>
          <w:szCs w:val="20"/>
          <w:lang w:val="hr-HR" w:eastAsia="hr-HR"/>
        </w:rPr>
        <w:t>JEDINSTVENI UPRAVNI ODJEL</w:t>
      </w:r>
    </w:p>
    <w:p w14:paraId="6B601B00" w14:textId="60F8B81F" w:rsidR="005A1AFB" w:rsidRDefault="005A1AFB" w:rsidP="005A1AFB">
      <w:pPr>
        <w:ind w:left="-426"/>
        <w:jc w:val="both"/>
        <w:rPr>
          <w:b/>
          <w:bCs/>
          <w:sz w:val="20"/>
          <w:szCs w:val="20"/>
          <w:lang w:val="hr-HR" w:eastAsia="hr-HR"/>
        </w:rPr>
      </w:pPr>
    </w:p>
    <w:p w14:paraId="40BC7778" w14:textId="77777777" w:rsidR="005A1AFB" w:rsidRDefault="005A1AFB" w:rsidP="005A1AFB">
      <w:pPr>
        <w:ind w:left="-426"/>
        <w:jc w:val="both"/>
        <w:rPr>
          <w:rFonts w:ascii="Calibri" w:hAnsi="Calibri" w:cs="Calibri"/>
          <w:lang w:val="hr-HR"/>
        </w:rPr>
      </w:pPr>
    </w:p>
    <w:p w14:paraId="44186DD3" w14:textId="2C80CA47" w:rsidR="000213BD" w:rsidRDefault="00702D72" w:rsidP="000213BD">
      <w:pPr>
        <w:ind w:left="-426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KLASA: 602-09/19-01/01</w:t>
      </w:r>
    </w:p>
    <w:p w14:paraId="783A1B61" w14:textId="7AFDECD1" w:rsidR="000213BD" w:rsidRDefault="00702D72" w:rsidP="000213BD">
      <w:pPr>
        <w:ind w:left="-426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URBROJ: 2133/22-01-19-0</w:t>
      </w:r>
      <w:r w:rsidR="001001BF">
        <w:rPr>
          <w:rFonts w:ascii="Calibri" w:hAnsi="Calibri" w:cs="Calibri"/>
          <w:lang w:val="hr-HR"/>
        </w:rPr>
        <w:t>5</w:t>
      </w:r>
    </w:p>
    <w:p w14:paraId="68394F5F" w14:textId="301E1C24" w:rsidR="00DC244C" w:rsidRDefault="009B1402" w:rsidP="000213BD">
      <w:pPr>
        <w:ind w:left="-426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U Kamanju, </w:t>
      </w:r>
      <w:r w:rsidR="00702D72">
        <w:rPr>
          <w:rFonts w:ascii="Calibri" w:hAnsi="Calibri" w:cs="Calibri"/>
          <w:lang w:val="hr-HR"/>
        </w:rPr>
        <w:t xml:space="preserve">24. 07. 2019. </w:t>
      </w:r>
      <w:r w:rsidR="006A70F8">
        <w:rPr>
          <w:rFonts w:ascii="Calibri" w:hAnsi="Calibri" w:cs="Calibri"/>
          <w:lang w:val="hr-HR"/>
        </w:rPr>
        <w:t>godine</w:t>
      </w:r>
    </w:p>
    <w:p w14:paraId="79A6E885" w14:textId="77777777" w:rsidR="00E606C1" w:rsidRDefault="00E606C1" w:rsidP="000213BD">
      <w:pPr>
        <w:ind w:left="-426"/>
        <w:jc w:val="both"/>
        <w:rPr>
          <w:rFonts w:ascii="Calibri" w:hAnsi="Calibri" w:cs="Calibri"/>
          <w:lang w:val="hr-HR"/>
        </w:rPr>
      </w:pPr>
    </w:p>
    <w:p w14:paraId="13331D92" w14:textId="77777777" w:rsidR="00DC244C" w:rsidRDefault="00E606C1" w:rsidP="00E606C1">
      <w:pPr>
        <w:ind w:left="-426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  <w:t xml:space="preserve">Na temelju </w:t>
      </w:r>
      <w:r w:rsidR="008D19D1">
        <w:rPr>
          <w:rFonts w:ascii="Calibri" w:hAnsi="Calibri" w:cs="Calibri"/>
          <w:lang w:val="hr-HR"/>
        </w:rPr>
        <w:t xml:space="preserve">članka 11. </w:t>
      </w:r>
      <w:r>
        <w:rPr>
          <w:rFonts w:ascii="Calibri" w:hAnsi="Calibri" w:cs="Calibri"/>
          <w:lang w:val="hr-HR"/>
        </w:rPr>
        <w:t>Pravilnika o provedbi postupka jednos</w:t>
      </w:r>
      <w:r w:rsidR="009A274A">
        <w:rPr>
          <w:rFonts w:ascii="Calibri" w:hAnsi="Calibri" w:cs="Calibri"/>
          <w:lang w:val="hr-HR"/>
        </w:rPr>
        <w:t xml:space="preserve">tavne nabave Općine Kamanje (Glasnik Općine Kamanje </w:t>
      </w:r>
      <w:r w:rsidR="000D4788">
        <w:rPr>
          <w:rFonts w:ascii="Calibri" w:hAnsi="Calibri" w:cs="Calibri"/>
          <w:lang w:val="hr-HR"/>
        </w:rPr>
        <w:t>02/17</w:t>
      </w:r>
      <w:r>
        <w:rPr>
          <w:rFonts w:ascii="Calibri" w:hAnsi="Calibri" w:cs="Calibri"/>
          <w:lang w:val="hr-HR"/>
        </w:rPr>
        <w:t>), sastavlja se</w:t>
      </w:r>
    </w:p>
    <w:p w14:paraId="2B022935" w14:textId="77777777" w:rsidR="00DC244C" w:rsidRDefault="00DC244C" w:rsidP="000213BD">
      <w:pPr>
        <w:ind w:left="-426"/>
        <w:jc w:val="both"/>
        <w:rPr>
          <w:rFonts w:ascii="Calibri" w:hAnsi="Calibri" w:cs="Calibri"/>
          <w:lang w:val="hr-HR"/>
        </w:rPr>
      </w:pPr>
    </w:p>
    <w:p w14:paraId="0CF38E74" w14:textId="77777777" w:rsidR="00DC244C" w:rsidRDefault="00DC244C" w:rsidP="00DC244C">
      <w:pPr>
        <w:ind w:left="-426"/>
        <w:jc w:val="center"/>
        <w:rPr>
          <w:rFonts w:ascii="Calibri" w:hAnsi="Calibri" w:cs="Calibri"/>
          <w:b/>
          <w:lang w:val="hr-HR"/>
        </w:rPr>
      </w:pPr>
      <w:r w:rsidRPr="008D19D1">
        <w:rPr>
          <w:rFonts w:ascii="Calibri" w:hAnsi="Calibri" w:cs="Calibri"/>
          <w:b/>
          <w:lang w:val="hr-HR"/>
        </w:rPr>
        <w:t>ZAPISNIK O OTVARANJU PONUDA</w:t>
      </w:r>
    </w:p>
    <w:p w14:paraId="76ACB474" w14:textId="77777777" w:rsidR="00834FFC" w:rsidRPr="008D19D1" w:rsidRDefault="00834FFC" w:rsidP="00DC244C">
      <w:pPr>
        <w:ind w:left="-426"/>
        <w:jc w:val="center"/>
        <w:rPr>
          <w:rFonts w:ascii="Calibri" w:hAnsi="Calibri" w:cs="Calibri"/>
          <w:b/>
          <w:lang w:val="hr-HR"/>
        </w:rPr>
      </w:pPr>
    </w:p>
    <w:p w14:paraId="5A93CECF" w14:textId="77777777" w:rsidR="00DC244C" w:rsidRDefault="00DC244C" w:rsidP="00DC244C">
      <w:pPr>
        <w:ind w:left="-426"/>
        <w:jc w:val="center"/>
        <w:rPr>
          <w:rFonts w:ascii="Calibri" w:hAnsi="Calibri" w:cs="Calibri"/>
          <w:lang w:val="hr-HR"/>
        </w:rPr>
      </w:pPr>
    </w:p>
    <w:p w14:paraId="7371C106" w14:textId="77777777" w:rsidR="00DC244C" w:rsidRDefault="00E606C1" w:rsidP="00941B65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 w:cs="Calibri"/>
          <w:lang w:val="hr-HR"/>
        </w:rPr>
      </w:pPr>
      <w:r w:rsidRPr="00941B65">
        <w:rPr>
          <w:rFonts w:ascii="Calibri" w:hAnsi="Calibri" w:cs="Calibri"/>
          <w:b/>
          <w:lang w:val="hr-HR"/>
        </w:rPr>
        <w:t>Podaci o naručitelju</w:t>
      </w:r>
      <w:r>
        <w:rPr>
          <w:rFonts w:ascii="Calibri" w:hAnsi="Calibri" w:cs="Calibri"/>
          <w:lang w:val="hr-HR"/>
        </w:rPr>
        <w:t>: OPĆINA KAMANJE, Kamanje 106, 47282 Kamanje</w:t>
      </w:r>
    </w:p>
    <w:p w14:paraId="6E06FD9C" w14:textId="77777777" w:rsidR="00E606C1" w:rsidRDefault="00E606C1" w:rsidP="00941B65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 w:cs="Calibri"/>
          <w:lang w:val="hr-HR"/>
        </w:rPr>
      </w:pPr>
      <w:r w:rsidRPr="00941B65">
        <w:rPr>
          <w:rFonts w:ascii="Calibri" w:hAnsi="Calibri" w:cs="Calibri"/>
          <w:b/>
          <w:lang w:val="hr-HR"/>
        </w:rPr>
        <w:t>Mjesto otvaranja ponuda</w:t>
      </w:r>
      <w:r>
        <w:rPr>
          <w:rFonts w:ascii="Calibri" w:hAnsi="Calibri" w:cs="Calibri"/>
          <w:lang w:val="hr-HR"/>
        </w:rPr>
        <w:t>: Vijećnica Općine Kamanje, Kamanje 106, 47282 Kamanje</w:t>
      </w:r>
    </w:p>
    <w:p w14:paraId="1D3C4262" w14:textId="46397417" w:rsidR="00E606C1" w:rsidRDefault="00E606C1" w:rsidP="004D6224">
      <w:pPr>
        <w:pStyle w:val="Odlomakpopisa"/>
        <w:numPr>
          <w:ilvl w:val="0"/>
          <w:numId w:val="1"/>
        </w:numPr>
        <w:spacing w:line="276" w:lineRule="auto"/>
        <w:rPr>
          <w:rFonts w:ascii="Calibri" w:hAnsi="Calibri" w:cs="Calibri"/>
          <w:lang w:val="hr-HR"/>
        </w:rPr>
      </w:pPr>
      <w:r w:rsidRPr="00941B65">
        <w:rPr>
          <w:rFonts w:ascii="Calibri" w:hAnsi="Calibri" w:cs="Calibri"/>
          <w:b/>
          <w:lang w:val="hr-HR"/>
        </w:rPr>
        <w:t>Predmet nabave:</w:t>
      </w:r>
      <w:r>
        <w:rPr>
          <w:rFonts w:ascii="Calibri" w:hAnsi="Calibri" w:cs="Calibri"/>
          <w:lang w:val="hr-HR"/>
        </w:rPr>
        <w:t xml:space="preserve"> </w:t>
      </w:r>
      <w:r w:rsidR="00702D72">
        <w:rPr>
          <w:rFonts w:ascii="Calibri" w:hAnsi="Calibri" w:cs="Calibri"/>
          <w:lang w:val="hr-HR"/>
        </w:rPr>
        <w:t>Nabavka školskih udžbenika, radnih bilježnica i mapa za učenike PŠ Kamanje</w:t>
      </w:r>
      <w:r w:rsidR="007706FC">
        <w:rPr>
          <w:rFonts w:ascii="Calibri" w:hAnsi="Calibri" w:cs="Calibri"/>
          <w:lang w:val="hr-HR"/>
        </w:rPr>
        <w:t xml:space="preserve"> </w:t>
      </w:r>
    </w:p>
    <w:p w14:paraId="2BCB750E" w14:textId="77777777" w:rsidR="00E606C1" w:rsidRDefault="00E606C1" w:rsidP="00941B65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 w:cs="Calibri"/>
          <w:lang w:val="hr-HR"/>
        </w:rPr>
      </w:pPr>
      <w:r w:rsidRPr="00941B65">
        <w:rPr>
          <w:rFonts w:ascii="Calibri" w:hAnsi="Calibri" w:cs="Calibri"/>
          <w:b/>
          <w:lang w:val="hr-HR"/>
        </w:rPr>
        <w:t>Vrsta postupka javne nabave:</w:t>
      </w:r>
      <w:r>
        <w:rPr>
          <w:rFonts w:ascii="Calibri" w:hAnsi="Calibri" w:cs="Calibri"/>
          <w:lang w:val="hr-HR"/>
        </w:rPr>
        <w:t xml:space="preserve"> Nabava male vrijednosti</w:t>
      </w:r>
    </w:p>
    <w:p w14:paraId="3756708E" w14:textId="0603DF96" w:rsidR="00E606C1" w:rsidRDefault="00E606C1" w:rsidP="00941B65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 w:cs="Calibri"/>
          <w:lang w:val="hr-HR"/>
        </w:rPr>
      </w:pPr>
      <w:r w:rsidRPr="00941B65">
        <w:rPr>
          <w:rFonts w:ascii="Calibri" w:hAnsi="Calibri" w:cs="Calibri"/>
          <w:b/>
          <w:lang w:val="hr-HR"/>
        </w:rPr>
        <w:t>Evidencijski broj nabave</w:t>
      </w:r>
      <w:r w:rsidR="000467B6">
        <w:rPr>
          <w:rFonts w:ascii="Calibri" w:hAnsi="Calibri" w:cs="Calibri"/>
          <w:b/>
          <w:lang w:val="hr-HR"/>
        </w:rPr>
        <w:t xml:space="preserve"> iz Plana nabave</w:t>
      </w:r>
      <w:r w:rsidRPr="00941B65">
        <w:rPr>
          <w:rFonts w:ascii="Calibri" w:hAnsi="Calibri" w:cs="Calibri"/>
          <w:b/>
          <w:lang w:val="hr-HR"/>
        </w:rPr>
        <w:t>:</w:t>
      </w:r>
      <w:r w:rsidR="00D56176">
        <w:rPr>
          <w:rFonts w:ascii="Calibri" w:hAnsi="Calibri" w:cs="Calibri"/>
          <w:lang w:val="hr-HR"/>
        </w:rPr>
        <w:t xml:space="preserve">  JED-17/2019</w:t>
      </w:r>
    </w:p>
    <w:p w14:paraId="0A28C298" w14:textId="51501437" w:rsidR="00E606C1" w:rsidRPr="00D21CF2" w:rsidRDefault="00E606C1" w:rsidP="00941B65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 w:cs="Calibri"/>
          <w:lang w:val="hr-HR"/>
        </w:rPr>
      </w:pPr>
      <w:r w:rsidRPr="00941B65">
        <w:rPr>
          <w:rFonts w:ascii="Calibri" w:hAnsi="Calibri" w:cs="Calibri"/>
          <w:b/>
          <w:lang w:val="hr-HR"/>
        </w:rPr>
        <w:t>Datum i sat otvaranja ponuda:</w:t>
      </w:r>
      <w:r w:rsidR="00D21CF2">
        <w:rPr>
          <w:rFonts w:ascii="Calibri" w:hAnsi="Calibri" w:cs="Calibri"/>
          <w:b/>
          <w:lang w:val="hr-HR"/>
        </w:rPr>
        <w:t xml:space="preserve"> </w:t>
      </w:r>
      <w:r w:rsidR="009B1402">
        <w:rPr>
          <w:rFonts w:ascii="Calibri" w:hAnsi="Calibri" w:cs="Calibri"/>
          <w:lang w:val="hr-HR"/>
        </w:rPr>
        <w:t xml:space="preserve"> </w:t>
      </w:r>
      <w:r w:rsidR="00702D72">
        <w:rPr>
          <w:rFonts w:ascii="Calibri" w:hAnsi="Calibri" w:cs="Calibri"/>
          <w:lang w:val="hr-HR"/>
        </w:rPr>
        <w:t>24</w:t>
      </w:r>
      <w:r w:rsidR="00025FAA">
        <w:rPr>
          <w:rFonts w:ascii="Calibri" w:hAnsi="Calibri" w:cs="Calibri"/>
          <w:lang w:val="hr-HR"/>
        </w:rPr>
        <w:t>.</w:t>
      </w:r>
      <w:r w:rsidR="00702D72">
        <w:rPr>
          <w:rFonts w:ascii="Calibri" w:hAnsi="Calibri" w:cs="Calibri"/>
          <w:lang w:val="hr-HR"/>
        </w:rPr>
        <w:t xml:space="preserve"> 07. 2019.</w:t>
      </w:r>
      <w:r w:rsidR="00025FAA">
        <w:rPr>
          <w:rFonts w:ascii="Calibri" w:hAnsi="Calibri" w:cs="Calibri"/>
          <w:lang w:val="hr-HR"/>
        </w:rPr>
        <w:t xml:space="preserve"> u </w:t>
      </w:r>
      <w:r w:rsidR="002717C1">
        <w:rPr>
          <w:rFonts w:ascii="Calibri" w:hAnsi="Calibri" w:cs="Calibri"/>
          <w:lang w:val="hr-HR"/>
        </w:rPr>
        <w:t>13</w:t>
      </w:r>
      <w:r w:rsidR="00025FAA">
        <w:rPr>
          <w:rFonts w:ascii="Calibri" w:hAnsi="Calibri" w:cs="Calibri"/>
          <w:lang w:val="hr-HR"/>
        </w:rPr>
        <w:t>:</w:t>
      </w:r>
      <w:r w:rsidR="00702D72">
        <w:rPr>
          <w:rFonts w:ascii="Calibri" w:hAnsi="Calibri" w:cs="Calibri"/>
          <w:lang w:val="hr-HR"/>
        </w:rPr>
        <w:t>00 sati</w:t>
      </w:r>
      <w:r w:rsidR="00025FAA">
        <w:rPr>
          <w:rFonts w:ascii="Calibri" w:hAnsi="Calibri" w:cs="Calibri"/>
          <w:lang w:val="hr-HR"/>
        </w:rPr>
        <w:t xml:space="preserve"> </w:t>
      </w:r>
    </w:p>
    <w:p w14:paraId="58BDEDE0" w14:textId="77777777" w:rsidR="00941B65" w:rsidRDefault="00941B65" w:rsidP="00941B65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 w:cs="Calibri"/>
          <w:lang w:val="hr-HR"/>
        </w:rPr>
      </w:pPr>
      <w:r w:rsidRPr="00941B65">
        <w:rPr>
          <w:rFonts w:ascii="Calibri" w:hAnsi="Calibri" w:cs="Calibri"/>
          <w:b/>
          <w:lang w:val="hr-HR"/>
        </w:rPr>
        <w:t>Ime i prezime ovlaštenih predstavnika naručitelja</w:t>
      </w:r>
      <w:r>
        <w:rPr>
          <w:rFonts w:ascii="Calibri" w:hAnsi="Calibri" w:cs="Calibri"/>
          <w:lang w:val="hr-HR"/>
        </w:rPr>
        <w:t>:</w:t>
      </w:r>
    </w:p>
    <w:p w14:paraId="095B8E1C" w14:textId="77777777" w:rsidR="007C5049" w:rsidRDefault="007C5049" w:rsidP="007C5049">
      <w:pPr>
        <w:pStyle w:val="Odlomakpopisa"/>
        <w:numPr>
          <w:ilvl w:val="1"/>
          <w:numId w:val="1"/>
        </w:numPr>
        <w:spacing w:line="480" w:lineRule="auto"/>
        <w:rPr>
          <w:rFonts w:ascii="Calibri" w:hAnsi="Calibri" w:cs="Calibri"/>
          <w:lang w:val="hr-HR"/>
        </w:rPr>
      </w:pPr>
      <w:r w:rsidRPr="007C5049">
        <w:rPr>
          <w:rFonts w:ascii="Calibri" w:hAnsi="Calibri" w:cs="Calibri"/>
          <w:lang w:val="hr-HR"/>
        </w:rPr>
        <w:t>Anita Matešić Štajcer – sukl. čl.197. st.4.. Zakona o javnoj nabavi (NN  120/16)</w:t>
      </w:r>
    </w:p>
    <w:p w14:paraId="18677296" w14:textId="77777777" w:rsidR="0067260F" w:rsidRDefault="00025FAA" w:rsidP="007C5049">
      <w:pPr>
        <w:pStyle w:val="Odlomakpopisa"/>
        <w:numPr>
          <w:ilvl w:val="1"/>
          <w:numId w:val="1"/>
        </w:numPr>
        <w:spacing w:line="480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Suzana Priselac Špeljko – član </w:t>
      </w:r>
    </w:p>
    <w:p w14:paraId="53A390A0" w14:textId="4F407755" w:rsidR="00941B65" w:rsidRPr="00834FFC" w:rsidRDefault="00702D72" w:rsidP="00941B65">
      <w:pPr>
        <w:pStyle w:val="Odlomakpopisa"/>
        <w:numPr>
          <w:ilvl w:val="1"/>
          <w:numId w:val="1"/>
        </w:numPr>
        <w:spacing w:line="480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Ana Ladika - član</w:t>
      </w:r>
    </w:p>
    <w:p w14:paraId="44F02371" w14:textId="77777777" w:rsidR="00941B65" w:rsidRDefault="00941B65" w:rsidP="00941B65">
      <w:pPr>
        <w:spacing w:line="480" w:lineRule="auto"/>
        <w:rPr>
          <w:rFonts w:ascii="Calibri" w:hAnsi="Calibri" w:cs="Calibri"/>
          <w:lang w:val="hr-HR"/>
        </w:rPr>
      </w:pPr>
    </w:p>
    <w:p w14:paraId="4B8C6D4F" w14:textId="77777777" w:rsidR="00941B65" w:rsidRDefault="00941B65" w:rsidP="00941B65">
      <w:pPr>
        <w:spacing w:line="480" w:lineRule="auto"/>
        <w:rPr>
          <w:rFonts w:ascii="Calibri" w:hAnsi="Calibri" w:cs="Calibri"/>
          <w:lang w:val="hr-HR"/>
        </w:rPr>
      </w:pPr>
    </w:p>
    <w:p w14:paraId="654A3F92" w14:textId="77777777" w:rsidR="00941B65" w:rsidRDefault="00941B65" w:rsidP="00941B65">
      <w:pPr>
        <w:spacing w:line="480" w:lineRule="auto"/>
        <w:rPr>
          <w:rFonts w:ascii="Calibri" w:hAnsi="Calibri" w:cs="Calibri"/>
          <w:lang w:val="hr-HR"/>
        </w:rPr>
      </w:pPr>
    </w:p>
    <w:p w14:paraId="1504EC13" w14:textId="77777777" w:rsidR="00941B65" w:rsidRDefault="00941B65" w:rsidP="00941B65">
      <w:pPr>
        <w:spacing w:line="480" w:lineRule="auto"/>
        <w:rPr>
          <w:rFonts w:ascii="Calibri" w:hAnsi="Calibri" w:cs="Calibri"/>
          <w:lang w:val="hr-HR"/>
        </w:rPr>
        <w:sectPr w:rsidR="00941B65" w:rsidSect="00941B65">
          <w:footerReference w:type="default" r:id="rId9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78E14527" w14:textId="77777777" w:rsidR="00941B65" w:rsidRDefault="00941B65" w:rsidP="00941B65">
      <w:pPr>
        <w:spacing w:line="480" w:lineRule="auto"/>
        <w:rPr>
          <w:rFonts w:ascii="Calibri" w:hAnsi="Calibri" w:cs="Calibri"/>
          <w:lang w:val="hr-HR"/>
        </w:rPr>
      </w:pPr>
    </w:p>
    <w:p w14:paraId="7526E878" w14:textId="77777777" w:rsidR="00941B65" w:rsidRPr="00194E7D" w:rsidRDefault="006C63FD" w:rsidP="00194E7D">
      <w:pPr>
        <w:spacing w:line="480" w:lineRule="auto"/>
        <w:ind w:firstLine="708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 xml:space="preserve">8. </w:t>
      </w:r>
      <w:r w:rsidR="00194E7D">
        <w:rPr>
          <w:rFonts w:ascii="Calibri" w:hAnsi="Calibri" w:cs="Calibri"/>
          <w:b/>
          <w:lang w:val="hr-HR"/>
        </w:rPr>
        <w:t>PONUDE</w:t>
      </w:r>
    </w:p>
    <w:tbl>
      <w:tblPr>
        <w:tblStyle w:val="Reetkatablice"/>
        <w:tblW w:w="0" w:type="auto"/>
        <w:tblInd w:w="552" w:type="dxa"/>
        <w:tblLayout w:type="fixed"/>
        <w:tblLook w:val="04A0" w:firstRow="1" w:lastRow="0" w:firstColumn="1" w:lastColumn="0" w:noHBand="0" w:noVBand="1"/>
      </w:tblPr>
      <w:tblGrid>
        <w:gridCol w:w="2533"/>
        <w:gridCol w:w="1132"/>
        <w:gridCol w:w="1824"/>
        <w:gridCol w:w="1824"/>
        <w:gridCol w:w="1824"/>
        <w:gridCol w:w="2091"/>
        <w:gridCol w:w="1824"/>
      </w:tblGrid>
      <w:tr w:rsidR="00941B65" w14:paraId="7DA29B94" w14:textId="77777777" w:rsidTr="00702D72">
        <w:trPr>
          <w:trHeight w:val="408"/>
        </w:trPr>
        <w:tc>
          <w:tcPr>
            <w:tcW w:w="2533" w:type="dxa"/>
            <w:vAlign w:val="center"/>
          </w:tcPr>
          <w:p w14:paraId="70B134CF" w14:textId="77777777" w:rsidR="00941B65" w:rsidRPr="006C63FD" w:rsidRDefault="00941B65" w:rsidP="006C63FD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1.</w:t>
            </w:r>
          </w:p>
        </w:tc>
        <w:tc>
          <w:tcPr>
            <w:tcW w:w="1132" w:type="dxa"/>
            <w:vAlign w:val="center"/>
          </w:tcPr>
          <w:p w14:paraId="5943D4B8" w14:textId="77777777" w:rsidR="00941B65" w:rsidRPr="006C63FD" w:rsidRDefault="00941B65" w:rsidP="006C63FD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2.</w:t>
            </w:r>
          </w:p>
        </w:tc>
        <w:tc>
          <w:tcPr>
            <w:tcW w:w="1824" w:type="dxa"/>
            <w:vAlign w:val="center"/>
          </w:tcPr>
          <w:p w14:paraId="1A4489DC" w14:textId="77777777" w:rsidR="00941B65" w:rsidRPr="006C63FD" w:rsidRDefault="00941B65" w:rsidP="006C63FD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3.</w:t>
            </w:r>
          </w:p>
        </w:tc>
        <w:tc>
          <w:tcPr>
            <w:tcW w:w="1824" w:type="dxa"/>
            <w:vAlign w:val="center"/>
          </w:tcPr>
          <w:p w14:paraId="52698FCB" w14:textId="77777777" w:rsidR="00941B65" w:rsidRPr="006C63FD" w:rsidRDefault="00941B65" w:rsidP="006C63FD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4.</w:t>
            </w:r>
          </w:p>
        </w:tc>
        <w:tc>
          <w:tcPr>
            <w:tcW w:w="1824" w:type="dxa"/>
            <w:vAlign w:val="center"/>
          </w:tcPr>
          <w:p w14:paraId="36BE348A" w14:textId="77777777" w:rsidR="00941B65" w:rsidRPr="006C63FD" w:rsidRDefault="00941B65" w:rsidP="006C63FD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5.</w:t>
            </w:r>
          </w:p>
        </w:tc>
        <w:tc>
          <w:tcPr>
            <w:tcW w:w="2091" w:type="dxa"/>
            <w:vAlign w:val="center"/>
          </w:tcPr>
          <w:p w14:paraId="39F26B26" w14:textId="77777777" w:rsidR="00941B65" w:rsidRPr="006C63FD" w:rsidRDefault="00941B65" w:rsidP="006C63FD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6.</w:t>
            </w:r>
          </w:p>
        </w:tc>
        <w:tc>
          <w:tcPr>
            <w:tcW w:w="1824" w:type="dxa"/>
            <w:vAlign w:val="center"/>
          </w:tcPr>
          <w:p w14:paraId="2405628E" w14:textId="77777777" w:rsidR="00941B65" w:rsidRPr="006C63FD" w:rsidRDefault="00941B65" w:rsidP="006C63FD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7.</w:t>
            </w:r>
          </w:p>
        </w:tc>
      </w:tr>
      <w:tr w:rsidR="00941B65" w14:paraId="7DBA3C18" w14:textId="77777777" w:rsidTr="00115725">
        <w:trPr>
          <w:trHeight w:val="1382"/>
        </w:trPr>
        <w:tc>
          <w:tcPr>
            <w:tcW w:w="2533" w:type="dxa"/>
            <w:vAlign w:val="center"/>
          </w:tcPr>
          <w:p w14:paraId="62376D3B" w14:textId="77777777" w:rsidR="00941B65" w:rsidRPr="006C63FD" w:rsidRDefault="006C63FD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lang w:val="hr-HR"/>
              </w:rPr>
              <w:t xml:space="preserve">Naziv, </w:t>
            </w:r>
            <w:r w:rsidR="00941B65" w:rsidRPr="006C63FD">
              <w:rPr>
                <w:rFonts w:ascii="Calibri" w:hAnsi="Calibri" w:cs="Calibri"/>
                <w:b/>
                <w:lang w:val="hr-HR"/>
              </w:rPr>
              <w:t>adresa, sjedište i  OIB ponuditelja</w:t>
            </w:r>
          </w:p>
        </w:tc>
        <w:tc>
          <w:tcPr>
            <w:tcW w:w="1132" w:type="dxa"/>
            <w:vAlign w:val="center"/>
          </w:tcPr>
          <w:p w14:paraId="03666301" w14:textId="77777777" w:rsidR="00941B65" w:rsidRPr="006C63FD" w:rsidRDefault="00941B65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Izmjena/dopuna/</w:t>
            </w:r>
          </w:p>
          <w:p w14:paraId="09F0C66D" w14:textId="77777777" w:rsidR="00941B65" w:rsidRPr="006C63FD" w:rsidRDefault="00941B65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odustajanje</w:t>
            </w:r>
          </w:p>
        </w:tc>
        <w:tc>
          <w:tcPr>
            <w:tcW w:w="1824" w:type="dxa"/>
            <w:vAlign w:val="center"/>
          </w:tcPr>
          <w:p w14:paraId="74F90BC0" w14:textId="77777777" w:rsidR="00941B65" w:rsidRPr="006C63FD" w:rsidRDefault="00941B65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Neotvorena ponuda</w:t>
            </w:r>
          </w:p>
          <w:p w14:paraId="1144C1E2" w14:textId="77777777" w:rsidR="00941B65" w:rsidRPr="006C63FD" w:rsidRDefault="00941B65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da/ne</w:t>
            </w:r>
          </w:p>
        </w:tc>
        <w:tc>
          <w:tcPr>
            <w:tcW w:w="1824" w:type="dxa"/>
            <w:vAlign w:val="center"/>
          </w:tcPr>
          <w:p w14:paraId="15CEBBC5" w14:textId="77777777" w:rsidR="00941B65" w:rsidRPr="006C63FD" w:rsidRDefault="00941B65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Potpisana ponuda</w:t>
            </w:r>
          </w:p>
          <w:p w14:paraId="37061EAD" w14:textId="77777777" w:rsidR="00941B65" w:rsidRPr="006C63FD" w:rsidRDefault="00941B65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da/ne</w:t>
            </w:r>
          </w:p>
          <w:p w14:paraId="00D3AFD6" w14:textId="77777777" w:rsidR="00941B65" w:rsidRPr="006C63FD" w:rsidRDefault="00941B65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</w:p>
        </w:tc>
        <w:tc>
          <w:tcPr>
            <w:tcW w:w="1824" w:type="dxa"/>
            <w:vAlign w:val="center"/>
          </w:tcPr>
          <w:p w14:paraId="540D682D" w14:textId="77777777" w:rsidR="00941B65" w:rsidRPr="006C63FD" w:rsidRDefault="00941B65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Dijelovi ponude</w:t>
            </w:r>
          </w:p>
        </w:tc>
        <w:tc>
          <w:tcPr>
            <w:tcW w:w="2091" w:type="dxa"/>
            <w:vAlign w:val="center"/>
          </w:tcPr>
          <w:p w14:paraId="21627279" w14:textId="77777777" w:rsidR="00941B65" w:rsidRPr="006C63FD" w:rsidRDefault="006C63FD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lang w:val="hr-HR"/>
              </w:rPr>
              <w:t>Prilozi ponude traž</w:t>
            </w:r>
            <w:r w:rsidR="00941B65" w:rsidRPr="006C63FD">
              <w:rPr>
                <w:rFonts w:ascii="Calibri" w:hAnsi="Calibri" w:cs="Calibri"/>
                <w:b/>
                <w:lang w:val="hr-HR"/>
              </w:rPr>
              <w:t>eni/dostavljeni</w:t>
            </w:r>
          </w:p>
        </w:tc>
        <w:tc>
          <w:tcPr>
            <w:tcW w:w="1824" w:type="dxa"/>
            <w:vAlign w:val="center"/>
          </w:tcPr>
          <w:p w14:paraId="58CE4F04" w14:textId="77777777" w:rsidR="00941B65" w:rsidRPr="006C63FD" w:rsidRDefault="00941B65" w:rsidP="00941B65">
            <w:pPr>
              <w:suppressAutoHyphens w:val="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6C63FD">
              <w:rPr>
                <w:rFonts w:ascii="Calibri" w:hAnsi="Calibri" w:cs="Calibri"/>
                <w:b/>
                <w:lang w:val="hr-HR"/>
              </w:rPr>
              <w:t>Ukupna cijena ponude</w:t>
            </w:r>
          </w:p>
        </w:tc>
      </w:tr>
      <w:tr w:rsidR="00941B65" w14:paraId="0D7A0347" w14:textId="77777777" w:rsidTr="00115725">
        <w:trPr>
          <w:trHeight w:val="1187"/>
        </w:trPr>
        <w:tc>
          <w:tcPr>
            <w:tcW w:w="2533" w:type="dxa"/>
          </w:tcPr>
          <w:p w14:paraId="257B68FE" w14:textId="29D3F86B" w:rsidR="00C43ADF" w:rsidRDefault="00702D72">
            <w:pPr>
              <w:suppressAutoHyphens w:val="0"/>
              <w:spacing w:line="276" w:lineRule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LIN TRGOVINA d.o.o., </w:t>
            </w:r>
          </w:p>
          <w:p w14:paraId="0A779D23" w14:textId="77777777" w:rsidR="00702D72" w:rsidRDefault="00702D72">
            <w:pPr>
              <w:suppressAutoHyphens w:val="0"/>
              <w:spacing w:line="276" w:lineRule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Vlatka Mačeka 26, Karlovac</w:t>
            </w:r>
          </w:p>
          <w:p w14:paraId="0C4D9E05" w14:textId="0042293D" w:rsidR="00702D72" w:rsidRDefault="00702D72">
            <w:pPr>
              <w:suppressAutoHyphens w:val="0"/>
              <w:spacing w:line="276" w:lineRule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OIB: 8113637</w:t>
            </w:r>
            <w:r w:rsidR="00115725">
              <w:rPr>
                <w:rFonts w:ascii="Calibri" w:hAnsi="Calibri" w:cs="Calibri"/>
                <w:lang w:val="hr-HR"/>
              </w:rPr>
              <w:t>6163</w:t>
            </w:r>
          </w:p>
        </w:tc>
        <w:tc>
          <w:tcPr>
            <w:tcW w:w="1132" w:type="dxa"/>
            <w:vAlign w:val="center"/>
          </w:tcPr>
          <w:p w14:paraId="18B3D912" w14:textId="77777777" w:rsidR="00941B65" w:rsidRDefault="006C63FD" w:rsidP="006C63FD">
            <w:pPr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-</w:t>
            </w:r>
          </w:p>
        </w:tc>
        <w:tc>
          <w:tcPr>
            <w:tcW w:w="1824" w:type="dxa"/>
            <w:vAlign w:val="center"/>
          </w:tcPr>
          <w:p w14:paraId="469B444E" w14:textId="65C50531" w:rsidR="00941B65" w:rsidRDefault="001001BF" w:rsidP="006C63FD">
            <w:pPr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DA</w:t>
            </w:r>
            <w:bookmarkStart w:id="0" w:name="_GoBack"/>
            <w:bookmarkEnd w:id="0"/>
          </w:p>
        </w:tc>
        <w:tc>
          <w:tcPr>
            <w:tcW w:w="1824" w:type="dxa"/>
            <w:vAlign w:val="center"/>
          </w:tcPr>
          <w:p w14:paraId="4D984A17" w14:textId="02987953" w:rsidR="00941B65" w:rsidRPr="00115725" w:rsidRDefault="00115725" w:rsidP="00115725">
            <w:pPr>
              <w:pStyle w:val="Bezproreda"/>
              <w:jc w:val="center"/>
            </w:pPr>
            <w:r>
              <w:t>DA</w:t>
            </w:r>
          </w:p>
        </w:tc>
        <w:tc>
          <w:tcPr>
            <w:tcW w:w="1824" w:type="dxa"/>
            <w:vAlign w:val="center"/>
          </w:tcPr>
          <w:p w14:paraId="665F2174" w14:textId="0FAD13DD" w:rsidR="00941B65" w:rsidRDefault="00115725" w:rsidP="00115725">
            <w:pPr>
              <w:pStyle w:val="Bezproreda"/>
              <w:jc w:val="center"/>
            </w:pPr>
            <w:r>
              <w:t>-</w:t>
            </w:r>
          </w:p>
        </w:tc>
        <w:tc>
          <w:tcPr>
            <w:tcW w:w="2091" w:type="dxa"/>
          </w:tcPr>
          <w:p w14:paraId="5722DE34" w14:textId="77777777" w:rsidR="00702D72" w:rsidRDefault="00702D72" w:rsidP="00702D72">
            <w:pPr>
              <w:suppressAutoHyphens w:val="0"/>
              <w:jc w:val="center"/>
              <w:rPr>
                <w:rFonts w:ascii="Calibri" w:hAnsi="Calibri" w:cs="Calibri"/>
                <w:lang w:val="hr-HR"/>
              </w:rPr>
            </w:pPr>
          </w:p>
          <w:p w14:paraId="3700D7C9" w14:textId="252614E6" w:rsidR="00115725" w:rsidRDefault="00115725" w:rsidP="00115725">
            <w:pPr>
              <w:pStyle w:val="Bezproreda"/>
              <w:jc w:val="center"/>
            </w:pPr>
          </w:p>
          <w:p w14:paraId="6CA8F01B" w14:textId="40FC9252" w:rsidR="00115725" w:rsidRDefault="00115725" w:rsidP="00115725">
            <w:pPr>
              <w:pStyle w:val="Bezproreda"/>
              <w:jc w:val="center"/>
            </w:pPr>
            <w:r>
              <w:t>DA</w:t>
            </w:r>
          </w:p>
        </w:tc>
        <w:tc>
          <w:tcPr>
            <w:tcW w:w="1824" w:type="dxa"/>
            <w:vAlign w:val="center"/>
          </w:tcPr>
          <w:p w14:paraId="28101ECA" w14:textId="042C4C7C" w:rsidR="00941B65" w:rsidRPr="006C63FD" w:rsidRDefault="00115725" w:rsidP="006C63FD">
            <w:pPr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lang w:val="hr-HR"/>
              </w:rPr>
              <w:t>20.148,14</w:t>
            </w:r>
          </w:p>
        </w:tc>
      </w:tr>
    </w:tbl>
    <w:p w14:paraId="3FD9A229" w14:textId="457F31B1" w:rsidR="00194E7D" w:rsidRDefault="00941B65">
      <w:pPr>
        <w:suppressAutoHyphens w:val="0"/>
        <w:spacing w:after="200" w:line="276" w:lineRule="auto"/>
        <w:rPr>
          <w:rFonts w:ascii="Calibri" w:hAnsi="Calibri" w:cs="Calibri"/>
          <w:lang w:val="hr-HR"/>
        </w:rPr>
        <w:sectPr w:rsidR="00194E7D" w:rsidSect="00941B65">
          <w:pgSz w:w="16838" w:h="11906" w:orient="landscape"/>
          <w:pgMar w:top="1417" w:right="567" w:bottom="1417" w:left="1417" w:header="708" w:footer="708" w:gutter="0"/>
          <w:cols w:space="708"/>
          <w:docGrid w:linePitch="360"/>
        </w:sectPr>
      </w:pPr>
      <w:r>
        <w:rPr>
          <w:rFonts w:ascii="Calibri" w:hAnsi="Calibri" w:cs="Calibri"/>
          <w:lang w:val="hr-HR"/>
        </w:rPr>
        <w:br w:type="page"/>
      </w:r>
    </w:p>
    <w:p w14:paraId="1B2EC973" w14:textId="17B46147" w:rsidR="006C63FD" w:rsidRPr="00194E7D" w:rsidRDefault="00194E7D" w:rsidP="00194E7D">
      <w:pPr>
        <w:pStyle w:val="Odlomakpopisa"/>
        <w:numPr>
          <w:ilvl w:val="0"/>
          <w:numId w:val="3"/>
        </w:numPr>
        <w:suppressAutoHyphens w:val="0"/>
        <w:spacing w:after="200" w:line="276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b/>
          <w:lang w:val="hr-HR"/>
        </w:rPr>
        <w:lastRenderedPageBreak/>
        <w:t xml:space="preserve">Datum i sat završetka otvaranja ponuda: </w:t>
      </w:r>
      <w:r w:rsidR="009B1402">
        <w:rPr>
          <w:rFonts w:ascii="Calibri" w:hAnsi="Calibri" w:cs="Calibri"/>
          <w:lang w:val="hr-HR"/>
        </w:rPr>
        <w:t xml:space="preserve"> </w:t>
      </w:r>
      <w:r w:rsidR="002717C1">
        <w:rPr>
          <w:rFonts w:ascii="Calibri" w:hAnsi="Calibri" w:cs="Calibri"/>
          <w:lang w:val="hr-HR"/>
        </w:rPr>
        <w:t>2</w:t>
      </w:r>
      <w:r w:rsidR="00115725">
        <w:rPr>
          <w:rFonts w:ascii="Calibri" w:hAnsi="Calibri" w:cs="Calibri"/>
          <w:lang w:val="hr-HR"/>
        </w:rPr>
        <w:t>4</w:t>
      </w:r>
      <w:r w:rsidR="00025CC8">
        <w:rPr>
          <w:rFonts w:ascii="Calibri" w:hAnsi="Calibri" w:cs="Calibri"/>
          <w:lang w:val="hr-HR"/>
        </w:rPr>
        <w:t>.</w:t>
      </w:r>
      <w:r w:rsidR="00115725">
        <w:rPr>
          <w:rFonts w:ascii="Calibri" w:hAnsi="Calibri" w:cs="Calibri"/>
          <w:lang w:val="hr-HR"/>
        </w:rPr>
        <w:t xml:space="preserve"> 07. 2019</w:t>
      </w:r>
      <w:r w:rsidR="00025CC8">
        <w:rPr>
          <w:rFonts w:ascii="Calibri" w:hAnsi="Calibri" w:cs="Calibri"/>
          <w:lang w:val="hr-HR"/>
        </w:rPr>
        <w:t xml:space="preserve">. u </w:t>
      </w:r>
      <w:r w:rsidR="002717C1">
        <w:rPr>
          <w:rFonts w:ascii="Calibri" w:hAnsi="Calibri" w:cs="Calibri"/>
          <w:lang w:val="hr-HR"/>
        </w:rPr>
        <w:t>13</w:t>
      </w:r>
      <w:r w:rsidR="00025CC8">
        <w:rPr>
          <w:rFonts w:ascii="Calibri" w:hAnsi="Calibri" w:cs="Calibri"/>
          <w:lang w:val="hr-HR"/>
        </w:rPr>
        <w:t>:</w:t>
      </w:r>
      <w:r w:rsidR="00115725">
        <w:rPr>
          <w:rFonts w:ascii="Calibri" w:hAnsi="Calibri" w:cs="Calibri"/>
          <w:lang w:val="hr-HR"/>
        </w:rPr>
        <w:t>15</w:t>
      </w:r>
    </w:p>
    <w:p w14:paraId="6CF31059" w14:textId="77777777" w:rsidR="00194E7D" w:rsidRPr="00194E7D" w:rsidRDefault="00194E7D" w:rsidP="00194E7D">
      <w:pPr>
        <w:pStyle w:val="Odlomakpopisa"/>
        <w:suppressAutoHyphens w:val="0"/>
        <w:spacing w:after="200" w:line="276" w:lineRule="auto"/>
        <w:ind w:left="360"/>
        <w:rPr>
          <w:rFonts w:ascii="Calibri" w:hAnsi="Calibri" w:cs="Calibri"/>
          <w:lang w:val="hr-HR"/>
        </w:rPr>
      </w:pPr>
    </w:p>
    <w:p w14:paraId="43C722CA" w14:textId="77777777" w:rsidR="00194E7D" w:rsidRPr="00D21CF2" w:rsidRDefault="00194E7D" w:rsidP="00194E7D">
      <w:pPr>
        <w:pStyle w:val="Odlomakpopisa"/>
        <w:numPr>
          <w:ilvl w:val="0"/>
          <w:numId w:val="3"/>
        </w:numPr>
        <w:suppressAutoHyphens w:val="0"/>
        <w:spacing w:after="200" w:line="276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b/>
          <w:lang w:val="hr-HR"/>
        </w:rPr>
        <w:t>Potpis ovlaštenih predstavnika naručitelja:</w:t>
      </w:r>
    </w:p>
    <w:p w14:paraId="498E6DFB" w14:textId="77777777" w:rsidR="00D21CF2" w:rsidRDefault="00D21CF2" w:rsidP="00D21CF2">
      <w:pPr>
        <w:pStyle w:val="Odlomakpopisa"/>
        <w:suppressAutoHyphens w:val="0"/>
        <w:spacing w:after="200" w:line="276" w:lineRule="auto"/>
        <w:ind w:left="360"/>
        <w:rPr>
          <w:rFonts w:ascii="Calibri" w:hAnsi="Calibri" w:cs="Calibri"/>
          <w:b/>
          <w:lang w:val="hr-HR"/>
        </w:rPr>
      </w:pPr>
    </w:p>
    <w:p w14:paraId="781E24C6" w14:textId="39E87C2A" w:rsidR="00D21CF2" w:rsidRDefault="005A1AFB" w:rsidP="00D21CF2">
      <w:pPr>
        <w:pStyle w:val="Odlomakpopisa"/>
        <w:numPr>
          <w:ilvl w:val="0"/>
          <w:numId w:val="8"/>
        </w:numPr>
        <w:spacing w:line="480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5C407" wp14:editId="15A6C537">
                <wp:simplePos x="0" y="0"/>
                <wp:positionH relativeFrom="column">
                  <wp:posOffset>3072130</wp:posOffset>
                </wp:positionH>
                <wp:positionV relativeFrom="paragraph">
                  <wp:posOffset>165100</wp:posOffset>
                </wp:positionV>
                <wp:extent cx="1485900" cy="0"/>
                <wp:effectExtent l="9525" t="9525" r="9525" b="952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A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1.9pt;margin-top:13pt;width:1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l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B7CeAbjCoiq1NaGBulRvZpnTb87pHTVEdXyGPx2MpCbhYzkXUq4OANFdsMXzSCGAH6c&#10;1bGxfYCEKaBjlOR0k4QfPaLwMcvn00U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"/>
            </w:pict>
          </mc:Fallback>
        </mc:AlternateContent>
      </w:r>
      <w:r w:rsidR="00D21CF2">
        <w:rPr>
          <w:rFonts w:ascii="Calibri" w:hAnsi="Calibri" w:cs="Calibri"/>
          <w:lang w:val="hr-HR"/>
        </w:rPr>
        <w:t>Anita Matešić Štajcer – član</w:t>
      </w:r>
    </w:p>
    <w:p w14:paraId="3BEE2360" w14:textId="41844997" w:rsidR="00D21CF2" w:rsidRDefault="005A1AFB" w:rsidP="00D21CF2">
      <w:pPr>
        <w:pStyle w:val="Odlomakpopisa"/>
        <w:numPr>
          <w:ilvl w:val="0"/>
          <w:numId w:val="8"/>
        </w:numPr>
        <w:spacing w:line="480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FE3C1" wp14:editId="6D49C12A">
                <wp:simplePos x="0" y="0"/>
                <wp:positionH relativeFrom="column">
                  <wp:posOffset>3072130</wp:posOffset>
                </wp:positionH>
                <wp:positionV relativeFrom="paragraph">
                  <wp:posOffset>173990</wp:posOffset>
                </wp:positionV>
                <wp:extent cx="1485900" cy="0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E73E" id="AutoShape 4" o:spid="_x0000_s1026" type="#_x0000_t32" style="position:absolute;margin-left:241.9pt;margin-top:13.7pt;width:1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z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yyfTx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"/>
            </w:pict>
          </mc:Fallback>
        </mc:AlternateContent>
      </w:r>
      <w:r w:rsidR="00025CC8">
        <w:rPr>
          <w:rFonts w:ascii="Calibri" w:hAnsi="Calibri" w:cs="Calibri"/>
          <w:lang w:val="hr-HR"/>
        </w:rPr>
        <w:t xml:space="preserve">Suzana Priselac Špeljko </w:t>
      </w:r>
    </w:p>
    <w:p w14:paraId="68FBE7D8" w14:textId="40AF19F3" w:rsidR="00D21CF2" w:rsidRPr="004F2286" w:rsidRDefault="005A1AFB" w:rsidP="00D21CF2">
      <w:pPr>
        <w:pStyle w:val="Odlomakpopisa"/>
        <w:numPr>
          <w:ilvl w:val="0"/>
          <w:numId w:val="8"/>
        </w:numPr>
        <w:suppressAutoHyphens w:val="0"/>
        <w:spacing w:after="200" w:line="276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A3AFD" wp14:editId="7C5359BF">
                <wp:simplePos x="0" y="0"/>
                <wp:positionH relativeFrom="column">
                  <wp:posOffset>3072130</wp:posOffset>
                </wp:positionH>
                <wp:positionV relativeFrom="paragraph">
                  <wp:posOffset>192405</wp:posOffset>
                </wp:positionV>
                <wp:extent cx="1485900" cy="0"/>
                <wp:effectExtent l="9525" t="9525" r="9525" b="952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654DB" id="AutoShape 5" o:spid="_x0000_s1026" type="#_x0000_t32" style="position:absolute;margin-left:241.9pt;margin-top:15.15pt;width:1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Do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L4xmMKyCqUjsbGqQn9WKeNf3ukNJVR1TLY/Dr2UBuFjKSNynh4gwU2Q+fNYMYAvhx&#10;VqfG9gESpoBOUZLzTRJ+8ojCxyxfzJY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"/>
            </w:pict>
          </mc:Fallback>
        </mc:AlternateContent>
      </w:r>
      <w:r w:rsidR="00115725">
        <w:rPr>
          <w:rFonts w:ascii="Calibri" w:hAnsi="Calibri" w:cs="Calibri"/>
          <w:lang w:val="hr-HR"/>
        </w:rPr>
        <w:t>Ana Ladika</w:t>
      </w:r>
    </w:p>
    <w:p w14:paraId="7A274E59" w14:textId="77777777" w:rsidR="00194E7D" w:rsidRPr="00194E7D" w:rsidRDefault="00194E7D" w:rsidP="00194E7D">
      <w:pPr>
        <w:suppressAutoHyphens w:val="0"/>
        <w:spacing w:after="200" w:line="276" w:lineRule="auto"/>
        <w:rPr>
          <w:rFonts w:ascii="Calibri" w:hAnsi="Calibri" w:cs="Calibri"/>
          <w:lang w:val="hr-HR"/>
        </w:rPr>
      </w:pPr>
    </w:p>
    <w:p w14:paraId="50F5A44B" w14:textId="77777777" w:rsidR="00194E7D" w:rsidRDefault="00194E7D">
      <w:pPr>
        <w:suppressAutoHyphens w:val="0"/>
        <w:spacing w:after="200" w:line="276" w:lineRule="auto"/>
        <w:rPr>
          <w:rFonts w:ascii="Calibri" w:hAnsi="Calibri" w:cs="Calibri"/>
          <w:lang w:val="hr-HR"/>
        </w:rPr>
      </w:pPr>
    </w:p>
    <w:p w14:paraId="7AACA3BD" w14:textId="77777777" w:rsidR="00194E7D" w:rsidRDefault="00194E7D">
      <w:pPr>
        <w:suppressAutoHyphens w:val="0"/>
        <w:spacing w:after="200" w:line="276" w:lineRule="auto"/>
        <w:rPr>
          <w:rFonts w:ascii="Calibri" w:hAnsi="Calibri" w:cs="Calibri"/>
          <w:lang w:val="hr-HR"/>
        </w:rPr>
      </w:pPr>
    </w:p>
    <w:p w14:paraId="4C128956" w14:textId="77777777" w:rsidR="00194E7D" w:rsidRDefault="00194E7D">
      <w:pPr>
        <w:suppressAutoHyphens w:val="0"/>
        <w:spacing w:after="200" w:line="276" w:lineRule="auto"/>
        <w:rPr>
          <w:rFonts w:ascii="Calibri" w:hAnsi="Calibri" w:cs="Calibri"/>
          <w:lang w:val="hr-HR"/>
        </w:rPr>
      </w:pPr>
    </w:p>
    <w:p w14:paraId="7E2B95DC" w14:textId="77777777" w:rsidR="00194E7D" w:rsidRDefault="00194E7D">
      <w:pPr>
        <w:suppressAutoHyphens w:val="0"/>
        <w:spacing w:after="200" w:line="276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  <w:t>Zapisničar:</w:t>
      </w:r>
    </w:p>
    <w:p w14:paraId="69210F28" w14:textId="15EC97A9" w:rsidR="00194E7D" w:rsidRDefault="005A1AFB">
      <w:pPr>
        <w:suppressAutoHyphens w:val="0"/>
        <w:spacing w:after="200" w:line="276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F63A6" wp14:editId="50CE5054">
                <wp:simplePos x="0" y="0"/>
                <wp:positionH relativeFrom="column">
                  <wp:posOffset>3519805</wp:posOffset>
                </wp:positionH>
                <wp:positionV relativeFrom="paragraph">
                  <wp:posOffset>281305</wp:posOffset>
                </wp:positionV>
                <wp:extent cx="1790700" cy="0"/>
                <wp:effectExtent l="9525" t="10160" r="9525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DC6E9" id="AutoShape 2" o:spid="_x0000_s1026" type="#_x0000_t32" style="position:absolute;margin-left:277.15pt;margin-top:22.15pt;width:14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IN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J4xmMKyCqUlsbGqRH9WqeNf3ukNJVR1TLY/DbyUBuFjKSdynh4gwU2Q1fNIMYAvhx&#10;VsfG9gESpoCOUZLTTRJ+9IjCx+xhkT6k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"/>
            </w:pict>
          </mc:Fallback>
        </mc:AlternateContent>
      </w:r>
    </w:p>
    <w:p w14:paraId="1ABAE20B" w14:textId="77777777" w:rsidR="00194E7D" w:rsidRDefault="00194E7D">
      <w:pPr>
        <w:suppressAutoHyphens w:val="0"/>
        <w:spacing w:after="200" w:line="276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</w:t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  <w:t xml:space="preserve"> </w:t>
      </w:r>
      <w:r>
        <w:rPr>
          <w:rFonts w:ascii="Calibri" w:hAnsi="Calibri" w:cs="Calibri"/>
          <w:lang w:val="hr-HR"/>
        </w:rPr>
        <w:tab/>
        <w:t xml:space="preserve">    /Anita Matešić Štajcer/</w:t>
      </w:r>
    </w:p>
    <w:p w14:paraId="0E7E6E28" w14:textId="77777777" w:rsidR="00194E7D" w:rsidRDefault="00194E7D" w:rsidP="00194E7D">
      <w:pPr>
        <w:suppressAutoHyphens w:val="0"/>
        <w:rPr>
          <w:rFonts w:ascii="Calibri" w:hAnsi="Calibri" w:cs="Calibri"/>
          <w:lang w:val="hr-HR"/>
        </w:rPr>
      </w:pPr>
    </w:p>
    <w:p w14:paraId="2354A3D0" w14:textId="77777777" w:rsidR="00194E7D" w:rsidRPr="00194E7D" w:rsidRDefault="00194E7D" w:rsidP="00194E7D">
      <w:pPr>
        <w:pStyle w:val="Odlomakpopisa"/>
        <w:suppressAutoHyphens w:val="0"/>
        <w:ind w:left="360"/>
        <w:rPr>
          <w:rFonts w:ascii="Calibri" w:hAnsi="Calibri" w:cs="Calibri"/>
          <w:b/>
          <w:lang w:val="hr-HR"/>
        </w:rPr>
      </w:pPr>
      <w:r w:rsidRPr="00194E7D">
        <w:rPr>
          <w:rFonts w:ascii="Calibri" w:hAnsi="Calibri" w:cs="Calibri"/>
          <w:b/>
          <w:lang w:val="hr-HR"/>
        </w:rPr>
        <w:t>Prilog Zapisnika:</w:t>
      </w:r>
    </w:p>
    <w:p w14:paraId="011D2DA5" w14:textId="77777777" w:rsidR="00194E7D" w:rsidRDefault="00194E7D" w:rsidP="00194E7D">
      <w:pPr>
        <w:pStyle w:val="Odlomakpopisa"/>
        <w:suppressAutoHyphens w:val="0"/>
        <w:ind w:left="360"/>
        <w:rPr>
          <w:rFonts w:ascii="Calibri" w:hAnsi="Calibri" w:cs="Calibri"/>
          <w:lang w:val="hr-HR"/>
        </w:rPr>
      </w:pPr>
    </w:p>
    <w:p w14:paraId="576CC691" w14:textId="77777777" w:rsidR="000213BD" w:rsidRPr="005A4A4B" w:rsidRDefault="00194E7D" w:rsidP="007C5049">
      <w:pPr>
        <w:pStyle w:val="Odlomakpopisa"/>
        <w:suppressAutoHyphens w:val="0"/>
        <w:ind w:left="360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1. Upisn</w:t>
      </w:r>
      <w:r w:rsidR="00E02733">
        <w:rPr>
          <w:rFonts w:ascii="Calibri" w:hAnsi="Calibri" w:cs="Calibri"/>
          <w:lang w:val="hr-HR"/>
        </w:rPr>
        <w:t>ik redoslijeda zaprimanja ponuda</w:t>
      </w:r>
    </w:p>
    <w:sectPr w:rsidR="000213BD" w:rsidRPr="005A4A4B" w:rsidSect="006C63F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2050" w14:textId="77777777" w:rsidR="00760ED3" w:rsidRDefault="00760ED3" w:rsidP="000213BD">
      <w:r>
        <w:separator/>
      </w:r>
    </w:p>
  </w:endnote>
  <w:endnote w:type="continuationSeparator" w:id="0">
    <w:p w14:paraId="442E6811" w14:textId="77777777" w:rsidR="00760ED3" w:rsidRDefault="00760ED3" w:rsidP="0002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Amerigo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FA5D" w14:textId="6144401E" w:rsidR="00E02733" w:rsidRDefault="00E02733">
    <w:pPr>
      <w:pStyle w:val="Podnoje"/>
    </w:pPr>
  </w:p>
  <w:p w14:paraId="19D17F14" w14:textId="77777777" w:rsidR="000213BD" w:rsidRDefault="000213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A884A" w14:textId="77777777" w:rsidR="00760ED3" w:rsidRDefault="00760ED3" w:rsidP="000213BD">
      <w:r>
        <w:separator/>
      </w:r>
    </w:p>
  </w:footnote>
  <w:footnote w:type="continuationSeparator" w:id="0">
    <w:p w14:paraId="461B3521" w14:textId="77777777" w:rsidR="00760ED3" w:rsidRDefault="00760ED3" w:rsidP="0002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49C6"/>
    <w:multiLevelType w:val="hybridMultilevel"/>
    <w:tmpl w:val="CE901BDA"/>
    <w:lvl w:ilvl="0" w:tplc="854C299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70646"/>
    <w:multiLevelType w:val="hybridMultilevel"/>
    <w:tmpl w:val="74788456"/>
    <w:lvl w:ilvl="0" w:tplc="854C299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6AC0"/>
    <w:multiLevelType w:val="hybridMultilevel"/>
    <w:tmpl w:val="3DEE41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60D0E"/>
    <w:multiLevelType w:val="hybridMultilevel"/>
    <w:tmpl w:val="F954B11C"/>
    <w:lvl w:ilvl="0" w:tplc="FA74F9C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74854"/>
    <w:multiLevelType w:val="hybridMultilevel"/>
    <w:tmpl w:val="19FC499E"/>
    <w:lvl w:ilvl="0" w:tplc="FA74F9C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F4669"/>
    <w:multiLevelType w:val="hybridMultilevel"/>
    <w:tmpl w:val="F4FAD4F6"/>
    <w:lvl w:ilvl="0" w:tplc="639824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A2953"/>
    <w:multiLevelType w:val="hybridMultilevel"/>
    <w:tmpl w:val="6350937A"/>
    <w:lvl w:ilvl="0" w:tplc="639824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0F">
      <w:start w:val="1"/>
      <w:numFmt w:val="decimal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EA6BD0"/>
    <w:multiLevelType w:val="hybridMultilevel"/>
    <w:tmpl w:val="A62A2B0A"/>
    <w:lvl w:ilvl="0" w:tplc="FA74F9C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3BD"/>
    <w:rsid w:val="00005B80"/>
    <w:rsid w:val="000213BD"/>
    <w:rsid w:val="00023B4B"/>
    <w:rsid w:val="00025CC8"/>
    <w:rsid w:val="00025FAA"/>
    <w:rsid w:val="00045D56"/>
    <w:rsid w:val="000467B6"/>
    <w:rsid w:val="000B4ADA"/>
    <w:rsid w:val="000D4788"/>
    <w:rsid w:val="001001BF"/>
    <w:rsid w:val="00105FC8"/>
    <w:rsid w:val="00115725"/>
    <w:rsid w:val="00194E7D"/>
    <w:rsid w:val="001F51D5"/>
    <w:rsid w:val="00233F98"/>
    <w:rsid w:val="00236688"/>
    <w:rsid w:val="002717C1"/>
    <w:rsid w:val="002D0B9B"/>
    <w:rsid w:val="00317C5E"/>
    <w:rsid w:val="004440A8"/>
    <w:rsid w:val="00477F75"/>
    <w:rsid w:val="004D6224"/>
    <w:rsid w:val="004E3344"/>
    <w:rsid w:val="004E75EC"/>
    <w:rsid w:val="004F2286"/>
    <w:rsid w:val="005778D6"/>
    <w:rsid w:val="00585535"/>
    <w:rsid w:val="005A1AFB"/>
    <w:rsid w:val="005A4A4B"/>
    <w:rsid w:val="005B0D58"/>
    <w:rsid w:val="00625405"/>
    <w:rsid w:val="0067260F"/>
    <w:rsid w:val="006A70F8"/>
    <w:rsid w:val="006C63FD"/>
    <w:rsid w:val="00702D72"/>
    <w:rsid w:val="00756EA0"/>
    <w:rsid w:val="00760ED3"/>
    <w:rsid w:val="007706FC"/>
    <w:rsid w:val="007C5049"/>
    <w:rsid w:val="007F256F"/>
    <w:rsid w:val="007F409B"/>
    <w:rsid w:val="00834FFC"/>
    <w:rsid w:val="008D19D1"/>
    <w:rsid w:val="008E0E82"/>
    <w:rsid w:val="00941B65"/>
    <w:rsid w:val="009A274A"/>
    <w:rsid w:val="009B1402"/>
    <w:rsid w:val="00C43ADF"/>
    <w:rsid w:val="00D2188A"/>
    <w:rsid w:val="00D21CF2"/>
    <w:rsid w:val="00D56176"/>
    <w:rsid w:val="00D615B3"/>
    <w:rsid w:val="00DC244C"/>
    <w:rsid w:val="00E02733"/>
    <w:rsid w:val="00E5781C"/>
    <w:rsid w:val="00E606C1"/>
    <w:rsid w:val="00E939A2"/>
    <w:rsid w:val="00EF78AD"/>
    <w:rsid w:val="00F03806"/>
    <w:rsid w:val="00F75C3C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F314F1"/>
  <w15:docId w15:val="{88AB9407-BCA7-490B-9D6E-E36F409D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3B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213BD"/>
  </w:style>
  <w:style w:type="paragraph" w:styleId="Podnoje">
    <w:name w:val="footer"/>
    <w:basedOn w:val="Normal"/>
    <w:link w:val="PodnojeChar"/>
    <w:uiPriority w:val="99"/>
    <w:unhideWhenUsed/>
    <w:rsid w:val="000213B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0213BD"/>
  </w:style>
  <w:style w:type="paragraph" w:styleId="Tekstbalonia">
    <w:name w:val="Balloon Text"/>
    <w:basedOn w:val="Normal"/>
    <w:link w:val="TekstbaloniaChar"/>
    <w:uiPriority w:val="99"/>
    <w:semiHidden/>
    <w:unhideWhenUsed/>
    <w:rsid w:val="000213BD"/>
    <w:pPr>
      <w:suppressAutoHyphens w:val="0"/>
    </w:pPr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3BD"/>
    <w:rPr>
      <w:rFonts w:ascii="Tahoma" w:hAnsi="Tahoma" w:cs="Tahoma"/>
      <w:sz w:val="16"/>
      <w:szCs w:val="16"/>
    </w:rPr>
  </w:style>
  <w:style w:type="character" w:styleId="Hiperveza">
    <w:name w:val="Hyperlink"/>
    <w:semiHidden/>
    <w:unhideWhenUsed/>
    <w:rsid w:val="000213BD"/>
    <w:rPr>
      <w:color w:val="0000FF"/>
      <w:u w:val="single"/>
    </w:rPr>
  </w:style>
  <w:style w:type="paragraph" w:styleId="Bezproreda">
    <w:name w:val="No Spacing"/>
    <w:uiPriority w:val="1"/>
    <w:qFormat/>
    <w:rsid w:val="0002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C244C"/>
    <w:pPr>
      <w:ind w:left="720"/>
      <w:contextualSpacing/>
    </w:pPr>
  </w:style>
  <w:style w:type="table" w:styleId="Reetkatablice">
    <w:name w:val="Table Grid"/>
    <w:basedOn w:val="Obinatablica"/>
    <w:uiPriority w:val="59"/>
    <w:rsid w:val="00941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KAMANJE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Korisnik</cp:lastModifiedBy>
  <cp:revision>6</cp:revision>
  <cp:lastPrinted>2019-07-25T08:41:00Z</cp:lastPrinted>
  <dcterms:created xsi:type="dcterms:W3CDTF">2019-07-24T09:19:00Z</dcterms:created>
  <dcterms:modified xsi:type="dcterms:W3CDTF">2019-07-25T08:41:00Z</dcterms:modified>
</cp:coreProperties>
</file>